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0" w:rsidRPr="00C22F4A" w:rsidRDefault="00E06F90" w:rsidP="00E06F90">
      <w:pPr>
        <w:spacing w:before="166"/>
        <w:ind w:left="142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2F4A">
        <w:rPr>
          <w:rFonts w:ascii="Times New Roman" w:hAnsi="Times New Roman" w:cs="Times New Roman"/>
          <w:b/>
          <w:sz w:val="24"/>
          <w:szCs w:val="24"/>
        </w:rPr>
        <w:t>тчет о реализации программы районной опорной площадки в системе</w:t>
      </w:r>
      <w:r w:rsidRPr="00C22F4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C22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Pr="00C22F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22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Pr="00C22F4A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tbl>
      <w:tblPr>
        <w:tblStyle w:val="TableNormal"/>
        <w:tblW w:w="1450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125"/>
        <w:gridCol w:w="1137"/>
        <w:gridCol w:w="1985"/>
        <w:gridCol w:w="2044"/>
        <w:gridCol w:w="4049"/>
        <w:gridCol w:w="23"/>
      </w:tblGrid>
      <w:tr w:rsidR="00E06F90" w:rsidRPr="00E06F90" w:rsidTr="004B1B07">
        <w:trPr>
          <w:trHeight w:val="470"/>
        </w:trPr>
        <w:tc>
          <w:tcPr>
            <w:tcW w:w="14480" w:type="dxa"/>
            <w:gridSpan w:val="6"/>
          </w:tcPr>
          <w:p w:rsidR="00E06F90" w:rsidRPr="00E06F90" w:rsidRDefault="00E06F90" w:rsidP="00310248">
            <w:pPr>
              <w:pStyle w:val="TableParagraph"/>
              <w:spacing w:before="8"/>
              <w:ind w:left="2381" w:right="2642"/>
              <w:jc w:val="center"/>
              <w:rPr>
                <w:sz w:val="24"/>
                <w:szCs w:val="24"/>
                <w:lang w:val="ru-RU"/>
              </w:rPr>
            </w:pPr>
            <w:r w:rsidRPr="00E06F90">
              <w:rPr>
                <w:sz w:val="24"/>
                <w:szCs w:val="24"/>
                <w:lang w:val="ru-RU"/>
              </w:rPr>
              <w:t>Перечень</w:t>
            </w:r>
            <w:r w:rsidRPr="00E06F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мероприятий</w:t>
            </w:r>
            <w:r w:rsidRPr="00E06F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за</w:t>
            </w:r>
            <w:r w:rsidRPr="00E06F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90" w:rsidRPr="00E06F90" w:rsidTr="004B1B07">
        <w:trPr>
          <w:trHeight w:val="899"/>
        </w:trPr>
        <w:tc>
          <w:tcPr>
            <w:tcW w:w="3140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24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Название</w:t>
            </w:r>
            <w:proofErr w:type="spellEnd"/>
            <w:r w:rsidRPr="00E06F9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5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Форма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7" w:type="dxa"/>
          </w:tcPr>
          <w:p w:rsidR="00E06F90" w:rsidRPr="00E06F90" w:rsidRDefault="00E06F90" w:rsidP="00310248">
            <w:pPr>
              <w:pStyle w:val="TableParagraph"/>
              <w:ind w:left="15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E06F90" w:rsidRPr="00E06F90" w:rsidRDefault="00E06F90" w:rsidP="00E06F90">
            <w:pPr>
              <w:pStyle w:val="TableParagraph"/>
              <w:spacing w:line="259" w:lineRule="auto"/>
              <w:ind w:left="9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Целевая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044" w:type="dxa"/>
          </w:tcPr>
          <w:p w:rsidR="00E06F90" w:rsidRPr="00E06F90" w:rsidRDefault="00E06F90" w:rsidP="00310248">
            <w:pPr>
              <w:pStyle w:val="TableParagraph"/>
              <w:spacing w:before="8" w:line="259" w:lineRule="auto"/>
              <w:ind w:left="2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Перечень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образовательных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049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7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Краткая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23" w:type="dxa"/>
            <w:vMerge w:val="restart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90" w:rsidRPr="00177A94" w:rsidTr="004B1B07">
        <w:trPr>
          <w:trHeight w:val="470"/>
        </w:trPr>
        <w:tc>
          <w:tcPr>
            <w:tcW w:w="3140" w:type="dxa"/>
            <w:vAlign w:val="center"/>
          </w:tcPr>
          <w:p w:rsidR="00DB7EE1" w:rsidRPr="00DB7EE1" w:rsidRDefault="00DB7EE1" w:rsidP="00DB7EE1">
            <w:pPr>
              <w:rPr>
                <w:rFonts w:ascii="Times New Roman" w:hAnsi="Times New Roman" w:cs="Times New Roman"/>
                <w:lang w:val="ru-RU"/>
              </w:rPr>
            </w:pPr>
            <w:r w:rsidRPr="00DB7EE1">
              <w:rPr>
                <w:rFonts w:ascii="Times New Roman" w:hAnsi="Times New Roman" w:cs="Times New Roman"/>
                <w:lang w:val="ru-RU"/>
              </w:rPr>
              <w:t xml:space="preserve">Районный семинар </w:t>
            </w:r>
          </w:p>
          <w:p w:rsidR="00E06F90" w:rsidRPr="00E635FE" w:rsidRDefault="00E635FE" w:rsidP="00DB7EE1">
            <w:pPr>
              <w:rPr>
                <w:rFonts w:ascii="Times New Roman" w:hAnsi="Times New Roman" w:cs="Times New Roman"/>
                <w:lang w:val="ru-RU"/>
              </w:rPr>
            </w:pPr>
            <w:r w:rsidRPr="00E635FE">
              <w:rPr>
                <w:rFonts w:ascii="Times New Roman" w:hAnsi="Times New Roman" w:cs="Times New Roman"/>
                <w:lang w:val="ru-RU"/>
              </w:rPr>
              <w:t xml:space="preserve"> «Оснащение развивающей предметно-пространственной среды дошкольного учреждения по физическому воспитанию»</w:t>
            </w:r>
          </w:p>
        </w:tc>
        <w:tc>
          <w:tcPr>
            <w:tcW w:w="2125" w:type="dxa"/>
          </w:tcPr>
          <w:p w:rsidR="00E06F90" w:rsidRPr="00DB7EE1" w:rsidRDefault="00DB7EE1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7EE1">
              <w:rPr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1137" w:type="dxa"/>
          </w:tcPr>
          <w:p w:rsidR="00E06F90" w:rsidRPr="00DB7EE1" w:rsidRDefault="00E635FE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  <w:r w:rsidR="00DB7EE1" w:rsidRPr="00DB7EE1">
              <w:rPr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5" w:type="dxa"/>
          </w:tcPr>
          <w:p w:rsidR="00E06F90" w:rsidRPr="00DB7EE1" w:rsidRDefault="00FC06CC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7EE1">
              <w:rPr>
                <w:sz w:val="24"/>
                <w:szCs w:val="24"/>
                <w:lang w:val="ru-RU"/>
              </w:rPr>
              <w:t>Педагоги, специалисты</w:t>
            </w:r>
          </w:p>
        </w:tc>
        <w:tc>
          <w:tcPr>
            <w:tcW w:w="2044" w:type="dxa"/>
          </w:tcPr>
          <w:p w:rsidR="00E06F90" w:rsidRPr="00DB7EE1" w:rsidRDefault="00FC06CC" w:rsidP="00E635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B7EE1">
              <w:rPr>
                <w:color w:val="000000"/>
                <w:szCs w:val="24"/>
                <w:lang w:val="ru-RU"/>
              </w:rPr>
              <w:t>ГБДОУ №№</w:t>
            </w:r>
            <w:r w:rsidR="00DB7EE1" w:rsidRPr="00DB7EE1">
              <w:rPr>
                <w:color w:val="000000"/>
                <w:szCs w:val="24"/>
                <w:lang w:val="ru-RU"/>
              </w:rPr>
              <w:t xml:space="preserve">, </w:t>
            </w:r>
            <w:r w:rsidR="00E635FE">
              <w:rPr>
                <w:color w:val="000000"/>
                <w:szCs w:val="24"/>
                <w:lang w:val="ru-RU"/>
              </w:rPr>
              <w:t>20,9,32,19,79,41</w:t>
            </w:r>
            <w:r w:rsidRPr="00DB7EE1">
              <w:rPr>
                <w:color w:val="000000"/>
                <w:szCs w:val="24"/>
                <w:lang w:val="ru-RU"/>
              </w:rPr>
              <w:t>,  ГБОУ школа №100</w:t>
            </w:r>
            <w:r w:rsidR="00DB7EE1" w:rsidRPr="00DB7EE1">
              <w:rPr>
                <w:color w:val="000000"/>
                <w:szCs w:val="24"/>
                <w:lang w:val="ru-RU"/>
              </w:rPr>
              <w:t xml:space="preserve">, </w:t>
            </w:r>
            <w:r w:rsidR="00DB7EE1" w:rsidRPr="00DB7EE1">
              <w:rPr>
                <w:color w:val="000000"/>
                <w:szCs w:val="24"/>
                <w:lang w:val="ru-RU"/>
              </w:rPr>
              <w:t xml:space="preserve">ГБОУ ОШ №220 </w:t>
            </w:r>
            <w:r w:rsidRPr="00DB7EE1">
              <w:rPr>
                <w:color w:val="000000"/>
                <w:szCs w:val="24"/>
                <w:lang w:val="ru-RU"/>
              </w:rPr>
              <w:t xml:space="preserve"> Калининского района.</w:t>
            </w:r>
          </w:p>
        </w:tc>
        <w:tc>
          <w:tcPr>
            <w:tcW w:w="4049" w:type="dxa"/>
          </w:tcPr>
          <w:p w:rsidR="00FC06CC" w:rsidRPr="00177A94" w:rsidRDefault="00FC06CC" w:rsidP="00AD2030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DB7EE1">
              <w:rPr>
                <w:sz w:val="24"/>
                <w:szCs w:val="24"/>
                <w:lang w:val="ru-RU"/>
              </w:rPr>
              <w:t xml:space="preserve">Представлены опыты работ </w:t>
            </w:r>
            <w:r w:rsidR="00AD2030" w:rsidRPr="00DB7EE1">
              <w:rPr>
                <w:sz w:val="24"/>
                <w:szCs w:val="24"/>
                <w:lang w:val="ru-RU"/>
              </w:rPr>
              <w:t>инструкторами</w:t>
            </w:r>
            <w:r w:rsidRPr="00DB7EE1">
              <w:rPr>
                <w:sz w:val="24"/>
                <w:szCs w:val="24"/>
                <w:lang w:val="ru-RU"/>
              </w:rPr>
              <w:t xml:space="preserve"> по физической культуре и воспитателями для детей дошкольного возраста.</w:t>
            </w:r>
            <w:r w:rsidR="00DB7EE1" w:rsidRPr="00DB7EE1">
              <w:rPr>
                <w:sz w:val="24"/>
                <w:szCs w:val="24"/>
                <w:lang w:val="ru-RU"/>
              </w:rPr>
              <w:t xml:space="preserve">  </w:t>
            </w:r>
            <w:r w:rsidR="00AD2030">
              <w:rPr>
                <w:sz w:val="24"/>
                <w:szCs w:val="24"/>
                <w:lang w:val="ru-RU"/>
              </w:rPr>
              <w:t xml:space="preserve">Пополнение развивающей среды всегда актуальная проблема. Новые идеи педагогов по выполнению оборудования и оснащения зон спортивных уголков и иных спортивных пространств позволили привлечь педагогическую общественность. </w:t>
            </w:r>
            <w:r w:rsidRPr="00DB7EE1">
              <w:rPr>
                <w:sz w:val="24"/>
                <w:szCs w:val="24"/>
                <w:lang w:val="ru-RU"/>
              </w:rPr>
              <w:t xml:space="preserve">Зарегистрировано на </w:t>
            </w:r>
            <w:r w:rsidR="00DB7EE1" w:rsidRPr="00DB7EE1">
              <w:rPr>
                <w:sz w:val="24"/>
                <w:szCs w:val="24"/>
                <w:lang w:val="ru-RU"/>
              </w:rPr>
              <w:t>семинар</w:t>
            </w:r>
            <w:r w:rsidRPr="00DB7EE1">
              <w:rPr>
                <w:sz w:val="24"/>
                <w:szCs w:val="24"/>
                <w:lang w:val="ru-RU"/>
              </w:rPr>
              <w:t xml:space="preserve"> </w:t>
            </w:r>
            <w:r w:rsidR="00DB7EE1" w:rsidRPr="00DB7EE1">
              <w:rPr>
                <w:sz w:val="24"/>
                <w:szCs w:val="24"/>
                <w:lang w:val="ru-RU"/>
              </w:rPr>
              <w:t>1</w:t>
            </w:r>
            <w:r w:rsidR="00E635FE">
              <w:rPr>
                <w:sz w:val="24"/>
                <w:szCs w:val="24"/>
                <w:lang w:val="ru-RU"/>
              </w:rPr>
              <w:t xml:space="preserve">89 </w:t>
            </w:r>
            <w:r w:rsidRPr="00DB7EE1">
              <w:rPr>
                <w:sz w:val="24"/>
                <w:szCs w:val="24"/>
                <w:lang w:val="ru-RU"/>
              </w:rPr>
              <w:t>слушателей по Калининскому району.</w:t>
            </w:r>
            <w:r w:rsidR="00DB7EE1" w:rsidRPr="00DB7EE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" w:type="dxa"/>
            <w:vMerge/>
            <w:tcBorders>
              <w:top w:val="nil"/>
              <w:bottom w:val="nil"/>
              <w:right w:val="nil"/>
            </w:tcBorders>
          </w:tcPr>
          <w:p w:rsidR="00E06F90" w:rsidRPr="00177A94" w:rsidRDefault="00E06F90" w:rsidP="00E06F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AD2030" w:rsidRDefault="00AD2030" w:rsidP="00E0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2030" w:rsidSect="00E06F90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D2030" w:rsidRPr="00AD2030" w:rsidRDefault="00AD2030" w:rsidP="00AD2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030">
        <w:rPr>
          <w:rFonts w:ascii="Times New Roman" w:hAnsi="Times New Roman"/>
          <w:b/>
          <w:sz w:val="24"/>
          <w:szCs w:val="24"/>
        </w:rPr>
        <w:lastRenderedPageBreak/>
        <w:t>ПРОГРАММА</w:t>
      </w:r>
    </w:p>
    <w:p w:rsidR="00AD2030" w:rsidRPr="00AD2030" w:rsidRDefault="00AD2030" w:rsidP="00AD2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030">
        <w:rPr>
          <w:rFonts w:ascii="Times New Roman" w:hAnsi="Times New Roman"/>
          <w:b/>
          <w:sz w:val="24"/>
          <w:szCs w:val="24"/>
        </w:rPr>
        <w:t>районного семинара «Оснащение развивающей предметно-пространственной среды дошкольного учреждения по физическому воспитанию» в рамках районной опорной площадки</w:t>
      </w:r>
    </w:p>
    <w:p w:rsidR="00AD2030" w:rsidRPr="00AD2030" w:rsidRDefault="00AD2030" w:rsidP="00AD203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2030" w:rsidRPr="00AD2030" w:rsidRDefault="00AD2030" w:rsidP="00AD203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D2030" w:rsidRPr="00AD2030" w:rsidRDefault="00AD2030" w:rsidP="00AD20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D2030">
        <w:rPr>
          <w:rFonts w:ascii="Times New Roman" w:hAnsi="Times New Roman"/>
          <w:b/>
          <w:sz w:val="24"/>
          <w:szCs w:val="24"/>
        </w:rPr>
        <w:t>Руководитель семинара:</w:t>
      </w:r>
      <w:r w:rsidRPr="00AD2030">
        <w:rPr>
          <w:rFonts w:ascii="Times New Roman" w:hAnsi="Times New Roman"/>
          <w:sz w:val="24"/>
          <w:szCs w:val="24"/>
        </w:rPr>
        <w:t xml:space="preserve"> Зам. директора: </w:t>
      </w:r>
      <w:r w:rsidRPr="00AD2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Вероника Сергеевна</w:t>
      </w:r>
    </w:p>
    <w:p w:rsidR="00AD2030" w:rsidRPr="00AD2030" w:rsidRDefault="00AD2030" w:rsidP="00AD203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D2030">
        <w:rPr>
          <w:rFonts w:ascii="Times New Roman" w:hAnsi="Times New Roman"/>
          <w:b/>
          <w:sz w:val="24"/>
          <w:szCs w:val="24"/>
        </w:rPr>
        <w:t xml:space="preserve">Дата: </w:t>
      </w:r>
      <w:r w:rsidRPr="00AD2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 января 2023г.</w:t>
      </w:r>
    </w:p>
    <w:p w:rsidR="00AD2030" w:rsidRPr="00AD2030" w:rsidRDefault="00AD2030" w:rsidP="00AD20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30">
        <w:rPr>
          <w:rFonts w:ascii="Times New Roman" w:hAnsi="Times New Roman"/>
          <w:b/>
          <w:sz w:val="24"/>
          <w:szCs w:val="24"/>
        </w:rPr>
        <w:t>Место проведения:</w:t>
      </w:r>
      <w:r w:rsidRPr="00AD2030">
        <w:rPr>
          <w:rFonts w:ascii="Times New Roman" w:hAnsi="Times New Roman"/>
          <w:sz w:val="24"/>
          <w:szCs w:val="24"/>
        </w:rPr>
        <w:t xml:space="preserve"> </w:t>
      </w:r>
      <w:r w:rsidRPr="00AD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дошкольного образования Государственного бюджетного общеобразовательного учреждения средняя общеобразовательная школа № 100 Калининского района Санкт-Петербурга </w:t>
      </w:r>
    </w:p>
    <w:p w:rsidR="00AD2030" w:rsidRPr="00AD2030" w:rsidRDefault="00AD2030" w:rsidP="00AD20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195271, г. Санкт-Петербург, ул. </w:t>
      </w:r>
      <w:proofErr w:type="spellStart"/>
      <w:r w:rsidRPr="00AD2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Бестужевская</w:t>
      </w:r>
      <w:proofErr w:type="spellEnd"/>
      <w:r w:rsidRPr="00AD2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5, к. 2, литер А</w:t>
      </w:r>
    </w:p>
    <w:p w:rsidR="00AD2030" w:rsidRPr="00AD2030" w:rsidRDefault="00AD2030" w:rsidP="00AD20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директора:</w:t>
      </w:r>
      <w:r w:rsidRPr="00AD20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D2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Вероника Сергеевна</w:t>
      </w:r>
    </w:p>
    <w:p w:rsidR="00AD2030" w:rsidRPr="00AD2030" w:rsidRDefault="00AD2030" w:rsidP="00AD20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2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воспитатель:</w:t>
      </w:r>
      <w:r w:rsidRPr="00AD20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20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Латухина</w:t>
      </w:r>
      <w:proofErr w:type="spellEnd"/>
      <w:r w:rsidRPr="00AD20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Наталья Ивановна</w:t>
      </w:r>
    </w:p>
    <w:p w:rsidR="00AD2030" w:rsidRPr="00AD2030" w:rsidRDefault="00AD2030" w:rsidP="00AD20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  <w:r w:rsidRPr="00AD2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247-44-55; зам. директора.: +79818895112</w:t>
      </w:r>
    </w:p>
    <w:p w:rsidR="00AD2030" w:rsidRPr="00AD2030" w:rsidRDefault="00AD2030" w:rsidP="00AD20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030" w:rsidRPr="00AD2030" w:rsidRDefault="00AD2030" w:rsidP="00AD20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030">
        <w:rPr>
          <w:rFonts w:ascii="Times New Roman" w:hAnsi="Times New Roman"/>
          <w:b/>
          <w:sz w:val="24"/>
          <w:szCs w:val="24"/>
        </w:rPr>
        <w:t xml:space="preserve">Цель семинара: </w:t>
      </w:r>
      <w:r w:rsidRPr="00AD2030">
        <w:rPr>
          <w:rFonts w:ascii="Times New Roman" w:hAnsi="Times New Roman"/>
          <w:sz w:val="24"/>
          <w:szCs w:val="24"/>
        </w:rPr>
        <w:t>диссеминация опыта деятельности в оснащении и обогащении развивающей среды по физическому воспитанию.</w:t>
      </w:r>
    </w:p>
    <w:p w:rsidR="00AD2030" w:rsidRPr="00AD2030" w:rsidRDefault="00AD2030" w:rsidP="00AD203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D2030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D2030" w:rsidRPr="00AD2030" w:rsidRDefault="00AD2030" w:rsidP="00AD20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030">
        <w:rPr>
          <w:rFonts w:ascii="Times New Roman" w:hAnsi="Times New Roman"/>
          <w:sz w:val="24"/>
          <w:szCs w:val="24"/>
        </w:rPr>
        <w:t>1. Освоение ребенком разнообразных форм и способов двигательной активности через обогащение РППС группы, физкультурного зала.</w:t>
      </w:r>
    </w:p>
    <w:p w:rsidR="00AD2030" w:rsidRPr="00AD2030" w:rsidRDefault="00AD2030" w:rsidP="00AD20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030">
        <w:rPr>
          <w:rFonts w:ascii="Times New Roman" w:hAnsi="Times New Roman"/>
          <w:sz w:val="24"/>
          <w:szCs w:val="24"/>
        </w:rPr>
        <w:t>2. Создание условий для развития физических способностей детей.</w:t>
      </w:r>
    </w:p>
    <w:p w:rsidR="00AD2030" w:rsidRPr="00AD2030" w:rsidRDefault="00AD2030" w:rsidP="00AD20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030">
        <w:rPr>
          <w:rFonts w:ascii="Times New Roman" w:hAnsi="Times New Roman"/>
          <w:sz w:val="24"/>
          <w:szCs w:val="24"/>
        </w:rPr>
        <w:t>3. Создание среды для организации совместной деятельности детей и взрослых, пропаганды физической культуры и спорта.</w:t>
      </w:r>
    </w:p>
    <w:p w:rsidR="00AD2030" w:rsidRPr="00AD2030" w:rsidRDefault="00AD2030" w:rsidP="00AD20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458"/>
        <w:gridCol w:w="5387"/>
      </w:tblGrid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01214cda694e0ad8a3e4ff6e58895ab515ad270"/>
            <w:bookmarkStart w:id="1" w:name="0"/>
            <w:bookmarkEnd w:id="0"/>
            <w:bookmarkEnd w:id="1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Ответственный/выступающий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РППС дошкольного учреждения по физическому воспитанию.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https://cloud.mail.ru/public/SCRL/HLWhGV7BY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Бартош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Викторовна, инструктор по физической культуре; Герасимова Зоя Анатольевна,</w:t>
            </w: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культуре, </w:t>
            </w: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№20 Калининского района Санкт-Петербурга</w:t>
            </w:r>
          </w:p>
        </w:tc>
      </w:tr>
      <w:tr w:rsidR="00AD2030" w:rsidRPr="00AD2030" w:rsidTr="008E7EAC">
        <w:trPr>
          <w:trHeight w:val="101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и нетрадиционное оборудование и их применение.</w:t>
            </w:r>
            <w:r w:rsidRPr="00AD2030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" w:tgtFrame="_blank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https://disk.yandex.ru/i/mqABsiGytigZGw</w:t>
              </w:r>
            </w:hyperlink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Анна Евгеньевна, воспитатель;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Хрипкова Надежда Николаевна, воспитатель,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№9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оборудование для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его применение.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https://yadi.sk/d/EzbLCuZUtqnlbA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Лупанина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Петровна, воспитатель;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Ольга Владимировна, воспитатель,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№9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нетрадиционного оборудования в детском саду.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https://disk.yandex.ru/i/fgbq3qKKJ9F7Eg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Загорная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Сергеевна, инструктор по физической культуре, ГБДОУ 32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акупунктурного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массажера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</w:t>
            </w:r>
            <w:proofErr w:type="spellStart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дошкольниками. </w:t>
            </w: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https://disk.yandex.ru/i/7h2chAcCKPLKXg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Жданова Анна Геннадьевна, воспитатель, ОДО ГБОУ ОШ №220 Калининского района Санкт-Петербурга. 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Традиционное и нетрадиционное оборудование и его применение. </w:t>
            </w:r>
          </w:p>
          <w:p w:rsidR="00AD2030" w:rsidRPr="00AD2030" w:rsidRDefault="00AD2030" w:rsidP="00AD203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D20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https://disk.yandex.ru/i/8U5VnPB1Ud_Kkw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физической культуре. ОДО ГБОУ ОШ №220 Калининского района Санкт-Петербурга.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Валеологические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для приобщения дошкольников к здоровому образу жизни.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slide=id.p1" w:tgtFrame="_blank" w:history="1">
              <w:r w:rsidRPr="00AD2030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https://docs.google.com/presentation/d/1ty-dDj1NtZHQcvfpIEMFuJSa3kB7edKv/edit#slide=id.p1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Бусло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Лариса Алексеевна, старший воспитатель, СПб ГАДОУ детский сад № 18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 в ДОУ на занятиях по физической культуре.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AD20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https://disk.yandex.ru/d/hOETha7TeApInA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Юлия Андреевна,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культуре, ОДО ГБОУ ОШ 220 Калининского района</w:t>
            </w: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Лесенка-</w:t>
            </w: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D20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https://disk.yandex.ru/i/wHmkRVKVcCwlDQ</w:t>
              </w:r>
            </w:hyperlink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Тарасеня Дарья Юрьевна,</w:t>
            </w:r>
            <w:r w:rsidRPr="00AD20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ГБДОУ Детский сад №79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Нестандартное спортивное оборудование в рамках применения </w:t>
            </w: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ДОУ.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https://disk.yandex.ru/i/rzjw6UOdjGvWcw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Ирина Юрьевна, инструктор по физической культуре;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Белых Светлана Викторовна, старший воспитатель, </w:t>
            </w: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Хасдан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Игоревна., воспитатель, ГБДОУ детский сад №79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атрибуты для проведения дыхательной гимнастики</w:t>
            </w: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hyperlink r:id="rId14" w:tgtFrame="_blank" w:history="1">
              <w:r w:rsidRPr="00AD20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https://1drv.ms/u/s!AqGwoVDl_Pu8old1cGW3KT7e52Gy?e=zOBAUq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Голич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Валентиновна, воспитатель; Зайка Татьяна Валерьевна, воспитатель; Безрукова Ирина Николаевна, старший воспитатель, ГБДОУ 41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формирования ЗОЖ дошкольников в работе музыкального руководителя.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https://1drv.ms/v/s!AqGwoVDl_Pu8olbDsYq9MkQRGbU6?e=fztKfv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Арвачёва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Владимировна, музыкальный руководитель, ГБДОУ 41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развития двигательной активности детей в условиях ограниченного пространства группы.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https://1drv.ms/v/s!AqGwoVDl_Pu8olglpk-YFbdGikG9?e=6pnLis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Филарина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Анатольевна, воспитатель; Яковлева Галина Николаевна, воспитатель; Румянцева Елена Александровна, воспитатель; Кузнецова Татьяна Владимировна, воспитатель, ГБДОУ 41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развивающей среды для активизации двигательной активности детей раннего возраста.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https://disk.yandex.ru/d/cj4FLGr7rkdcyQ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Цеван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Сергеевна, воспитатель, Степченко Юлия Игоревна, воспитатель,</w:t>
            </w: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ОДО ГБОУ школы № 100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среда как средство укрепления здоровья дошкольников группы раннего возраста.</w:t>
            </w:r>
          </w:p>
          <w:p w:rsidR="00AD2030" w:rsidRPr="00AD2030" w:rsidRDefault="00AD2030" w:rsidP="00AD203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https://cloud.mail.ru/public/df6f/Xn3k257Lz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Гаврилюк Татьяна Иосифовна, воспитатель; Цой Людмила Феликсовна, воспитатель, </w:t>
            </w: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ОДО ГБОУ школы № 100 Калининского района Санкт-Петербурга</w:t>
            </w:r>
          </w:p>
        </w:tc>
      </w:tr>
      <w:tr w:rsidR="00AD2030" w:rsidRPr="00AD2030" w:rsidTr="008E7EAC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 оборудование по физкультуре в детском саду своими руками.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D2030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https://cloud.mail.ru/public/XFQV/xrpJT1QcN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Просалович</w:t>
            </w:r>
            <w:proofErr w:type="spellEnd"/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Алексеевна, воспитатель,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Анастасия Павловна, воспитатель,</w:t>
            </w:r>
          </w:p>
          <w:p w:rsidR="00AD2030" w:rsidRPr="00AD2030" w:rsidRDefault="00AD2030" w:rsidP="00AD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 ГБОУ школы № 100 Калининского района  Санкт-Петербурга</w:t>
            </w:r>
          </w:p>
        </w:tc>
      </w:tr>
    </w:tbl>
    <w:p w:rsidR="00E06F90" w:rsidRPr="00C22F4A" w:rsidRDefault="00E06F90" w:rsidP="00E0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06F90" w:rsidRPr="00C22F4A" w:rsidSect="00AD20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177A94"/>
    <w:rsid w:val="001F7AD4"/>
    <w:rsid w:val="0045345F"/>
    <w:rsid w:val="004B1B07"/>
    <w:rsid w:val="00607331"/>
    <w:rsid w:val="006E7961"/>
    <w:rsid w:val="00870E5A"/>
    <w:rsid w:val="0093501E"/>
    <w:rsid w:val="00AC3609"/>
    <w:rsid w:val="00AD2030"/>
    <w:rsid w:val="00BB2509"/>
    <w:rsid w:val="00C57FD1"/>
    <w:rsid w:val="00DB7EE1"/>
    <w:rsid w:val="00E06F90"/>
    <w:rsid w:val="00E635FE"/>
    <w:rsid w:val="00EB2864"/>
    <w:rsid w:val="00EC6714"/>
    <w:rsid w:val="00EC6D07"/>
    <w:rsid w:val="00F3175D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D5B0"/>
  <w15:chartTrackingRefBased/>
  <w15:docId w15:val="{CEBD5ED9-C8DB-47FC-A526-0E0D38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F90"/>
    <w:pPr>
      <w:widowControl w:val="0"/>
      <w:autoSpaceDE w:val="0"/>
      <w:autoSpaceDN w:val="0"/>
      <w:spacing w:before="161"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6F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6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7h2chAcCKPLKXg" TargetMode="External"/><Relationship Id="rId13" Type="http://schemas.openxmlformats.org/officeDocument/2006/relationships/hyperlink" Target="https://disk.yandex.ru/i/rzjw6UOdjGvWcw" TargetMode="External"/><Relationship Id="rId18" Type="http://schemas.openxmlformats.org/officeDocument/2006/relationships/hyperlink" Target="https://cloud.mail.ru/public/df6f/Xn3k257L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i/fgbq3qKKJ9F7Eg" TargetMode="External"/><Relationship Id="rId12" Type="http://schemas.openxmlformats.org/officeDocument/2006/relationships/hyperlink" Target="https://disk.yandex.ru/i/wHmkRVKVcCwlDQ" TargetMode="External"/><Relationship Id="rId17" Type="http://schemas.openxmlformats.org/officeDocument/2006/relationships/hyperlink" Target="https://disk.yandex.ru/d/cj4FLGr7rkdcy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drv.ms/v/s!AqGwoVDl_Pu8olglpk-YFbdGikG9?e=6pnLi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EzbLCuZUtqnlbA" TargetMode="External"/><Relationship Id="rId11" Type="http://schemas.openxmlformats.org/officeDocument/2006/relationships/hyperlink" Target="https://disk.yandex.ru/d/hOETha7TeApInA" TargetMode="External"/><Relationship Id="rId5" Type="http://schemas.openxmlformats.org/officeDocument/2006/relationships/hyperlink" Target="https://disk.yandex.ru/i/mqABsiGytigZGw" TargetMode="External"/><Relationship Id="rId15" Type="http://schemas.openxmlformats.org/officeDocument/2006/relationships/hyperlink" Target="https://1drv.ms/v/s!AqGwoVDl_Pu8olbDsYq9MkQRGbU6?e=fztKfv" TargetMode="External"/><Relationship Id="rId10" Type="http://schemas.openxmlformats.org/officeDocument/2006/relationships/hyperlink" Target="https://docs.google.com/presentation/d/1ty-dDj1NtZHQcvfpIEMFuJSa3kB7edKv/edit" TargetMode="External"/><Relationship Id="rId19" Type="http://schemas.openxmlformats.org/officeDocument/2006/relationships/hyperlink" Target="https://cloud.mail.ru/public/XFQV/xrpJT1QcN" TargetMode="External"/><Relationship Id="rId4" Type="http://schemas.openxmlformats.org/officeDocument/2006/relationships/hyperlink" Target="https://cloud.mail.ru/public/SCRL/HLWhGV7BY" TargetMode="External"/><Relationship Id="rId9" Type="http://schemas.openxmlformats.org/officeDocument/2006/relationships/hyperlink" Target="https://disk.yandex.ru/i/8U5VnPB1Ud_Kkw" TargetMode="External"/><Relationship Id="rId14" Type="http://schemas.openxmlformats.org/officeDocument/2006/relationships/hyperlink" Target="https://1drv.ms/u/s!AqGwoVDl_Pu8old1cGW3KT7e52Gy?e=zOBA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2023-04-24T09:08:00Z</dcterms:created>
  <dcterms:modified xsi:type="dcterms:W3CDTF">2023-04-24T09:23:00Z</dcterms:modified>
</cp:coreProperties>
</file>