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0" w:rsidRPr="00C22F4A" w:rsidRDefault="00E06F90" w:rsidP="00E06F90">
      <w:pPr>
        <w:spacing w:before="166"/>
        <w:ind w:left="142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2F4A">
        <w:rPr>
          <w:rFonts w:ascii="Times New Roman" w:hAnsi="Times New Roman" w:cs="Times New Roman"/>
          <w:b/>
          <w:sz w:val="24"/>
          <w:szCs w:val="24"/>
        </w:rPr>
        <w:t>тчет о реализации программы районной опорной площадки в системе</w:t>
      </w:r>
      <w:r w:rsidRPr="00C22F4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22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C22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22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1450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5"/>
        <w:gridCol w:w="1137"/>
        <w:gridCol w:w="1985"/>
        <w:gridCol w:w="2044"/>
        <w:gridCol w:w="4049"/>
        <w:gridCol w:w="23"/>
      </w:tblGrid>
      <w:tr w:rsidR="00E06F90" w:rsidRPr="00E06F90" w:rsidTr="004B1B07">
        <w:trPr>
          <w:trHeight w:val="470"/>
        </w:trPr>
        <w:tc>
          <w:tcPr>
            <w:tcW w:w="14480" w:type="dxa"/>
            <w:gridSpan w:val="6"/>
          </w:tcPr>
          <w:p w:rsidR="00E06F90" w:rsidRPr="00E06F90" w:rsidRDefault="00E06F90" w:rsidP="00310248">
            <w:pPr>
              <w:pStyle w:val="TableParagraph"/>
              <w:spacing w:before="8"/>
              <w:ind w:left="2381" w:right="2642"/>
              <w:jc w:val="center"/>
              <w:rPr>
                <w:sz w:val="24"/>
                <w:szCs w:val="24"/>
                <w:lang w:val="ru-RU"/>
              </w:rPr>
            </w:pPr>
            <w:r w:rsidRPr="00E06F90">
              <w:rPr>
                <w:sz w:val="24"/>
                <w:szCs w:val="24"/>
                <w:lang w:val="ru-RU"/>
              </w:rPr>
              <w:t>Перечень</w:t>
            </w:r>
            <w:r w:rsidRPr="00E06F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мероприятий</w:t>
            </w:r>
            <w:r w:rsidRPr="00E06F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за</w:t>
            </w:r>
            <w:r w:rsidRPr="00E06F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899"/>
        </w:trPr>
        <w:tc>
          <w:tcPr>
            <w:tcW w:w="3140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24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Название</w:t>
            </w:r>
            <w:proofErr w:type="spellEnd"/>
            <w:r w:rsidRPr="00E06F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Форма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7" w:type="dxa"/>
          </w:tcPr>
          <w:p w:rsidR="00E06F90" w:rsidRPr="00E06F90" w:rsidRDefault="00E06F90" w:rsidP="00310248">
            <w:pPr>
              <w:pStyle w:val="TableParagraph"/>
              <w:ind w:left="15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spacing w:line="259" w:lineRule="auto"/>
              <w:ind w:left="9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Целевая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44" w:type="dxa"/>
          </w:tcPr>
          <w:p w:rsidR="00E06F90" w:rsidRPr="00E06F90" w:rsidRDefault="00E06F90" w:rsidP="00310248">
            <w:pPr>
              <w:pStyle w:val="TableParagraph"/>
              <w:spacing w:before="8" w:line="259" w:lineRule="auto"/>
              <w:ind w:left="2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Перечень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образовательных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049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7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Краткая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23" w:type="dxa"/>
            <w:vMerge w:val="restart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90" w:rsidRPr="00E06F90" w:rsidTr="004B1B07">
        <w:trPr>
          <w:trHeight w:val="470"/>
        </w:trPr>
        <w:tc>
          <w:tcPr>
            <w:tcW w:w="3140" w:type="dxa"/>
            <w:vAlign w:val="center"/>
          </w:tcPr>
          <w:p w:rsidR="00E06F90" w:rsidRDefault="0076267F" w:rsidP="00FC06CC">
            <w:pPr>
              <w:rPr>
                <w:rFonts w:ascii="Times New Roman" w:hAnsi="Times New Roman" w:cs="Times New Roman"/>
                <w:lang w:val="ru-RU"/>
              </w:rPr>
            </w:pPr>
            <w:r w:rsidRPr="0076267F">
              <w:rPr>
                <w:rFonts w:ascii="Times New Roman" w:hAnsi="Times New Roman" w:cs="Times New Roman"/>
                <w:lang w:val="ru-RU"/>
              </w:rPr>
              <w:t>Практико-ориентированные соревнования «Педагогические старты»</w:t>
            </w:r>
          </w:p>
          <w:p w:rsidR="0076267F" w:rsidRPr="0076267F" w:rsidRDefault="0076267F" w:rsidP="00FC06C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E06F90" w:rsidRPr="00E06F90" w:rsidRDefault="0076267F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137" w:type="dxa"/>
          </w:tcPr>
          <w:p w:rsidR="00E06F90" w:rsidRPr="00E06F90" w:rsidRDefault="0076267F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  <w:r w:rsidR="00E06F90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1985" w:type="dxa"/>
          </w:tcPr>
          <w:p w:rsidR="00E06F90" w:rsidRPr="00E06F90" w:rsidRDefault="00FC06CC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Педагоги, специалисты</w:t>
            </w:r>
          </w:p>
        </w:tc>
        <w:tc>
          <w:tcPr>
            <w:tcW w:w="2044" w:type="dxa"/>
          </w:tcPr>
          <w:p w:rsidR="00E06F90" w:rsidRPr="00E06F90" w:rsidRDefault="00FC06CC" w:rsidP="007626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ГБДОУ №№  79, 41,</w:t>
            </w:r>
            <w:r w:rsidR="0076267F">
              <w:rPr>
                <w:color w:val="000000"/>
                <w:szCs w:val="24"/>
                <w:lang w:val="ru-RU"/>
              </w:rPr>
              <w:t xml:space="preserve"> 42,</w:t>
            </w:r>
            <w:r>
              <w:rPr>
                <w:color w:val="000000"/>
                <w:szCs w:val="24"/>
                <w:lang w:val="ru-RU"/>
              </w:rPr>
              <w:t>18,9</w:t>
            </w:r>
            <w:r w:rsidRPr="004B1B07">
              <w:rPr>
                <w:color w:val="000000"/>
                <w:szCs w:val="24"/>
                <w:lang w:val="ru-RU"/>
              </w:rPr>
              <w:t>,</w:t>
            </w:r>
            <w:r w:rsidR="0076267F">
              <w:rPr>
                <w:color w:val="000000"/>
                <w:szCs w:val="24"/>
                <w:lang w:val="ru-RU"/>
              </w:rPr>
              <w:t xml:space="preserve"> 11,</w:t>
            </w:r>
            <w:r w:rsidRPr="004B1B07">
              <w:rPr>
                <w:color w:val="000000"/>
                <w:szCs w:val="24"/>
                <w:lang w:val="ru-RU"/>
              </w:rPr>
              <w:t xml:space="preserve">  ГБОУ </w:t>
            </w:r>
            <w:r>
              <w:rPr>
                <w:color w:val="000000"/>
                <w:szCs w:val="24"/>
                <w:lang w:val="ru-RU"/>
              </w:rPr>
              <w:t>школа</w:t>
            </w:r>
            <w:r w:rsidRPr="004B1B07">
              <w:rPr>
                <w:color w:val="000000"/>
                <w:szCs w:val="24"/>
                <w:lang w:val="ru-RU"/>
              </w:rPr>
              <w:t xml:space="preserve"> №</w:t>
            </w:r>
            <w:r>
              <w:rPr>
                <w:color w:val="000000"/>
                <w:szCs w:val="24"/>
                <w:lang w:val="ru-RU"/>
              </w:rPr>
              <w:t>100</w:t>
            </w:r>
            <w:r w:rsidR="0076267F">
              <w:rPr>
                <w:color w:val="000000"/>
                <w:szCs w:val="24"/>
                <w:lang w:val="ru-RU"/>
              </w:rPr>
              <w:t xml:space="preserve"> Калининского района, </w:t>
            </w:r>
            <w:r w:rsidR="0076267F" w:rsidRPr="004B1B07">
              <w:rPr>
                <w:color w:val="000000"/>
                <w:szCs w:val="24"/>
                <w:lang w:val="ru-RU"/>
              </w:rPr>
              <w:t xml:space="preserve"> ГБОУ </w:t>
            </w:r>
            <w:r w:rsidR="0076267F">
              <w:rPr>
                <w:color w:val="000000"/>
                <w:szCs w:val="24"/>
                <w:lang w:val="ru-RU"/>
              </w:rPr>
              <w:t>ОШ</w:t>
            </w:r>
            <w:r w:rsidR="0076267F" w:rsidRPr="004B1B07">
              <w:rPr>
                <w:color w:val="000000"/>
                <w:szCs w:val="24"/>
                <w:lang w:val="ru-RU"/>
              </w:rPr>
              <w:t xml:space="preserve"> №</w:t>
            </w:r>
            <w:r w:rsidR="0076267F">
              <w:rPr>
                <w:color w:val="000000"/>
                <w:szCs w:val="24"/>
                <w:lang w:val="ru-RU"/>
              </w:rPr>
              <w:t>220 Калининского района</w:t>
            </w:r>
          </w:p>
        </w:tc>
        <w:tc>
          <w:tcPr>
            <w:tcW w:w="4049" w:type="dxa"/>
          </w:tcPr>
          <w:p w:rsidR="00A21CF6" w:rsidRDefault="008A54BA" w:rsidP="0076267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школе № 100 для педагогов проведены педагогические старты в виде </w:t>
            </w:r>
            <w:r w:rsidR="0076267F">
              <w:rPr>
                <w:sz w:val="24"/>
                <w:szCs w:val="24"/>
                <w:lang w:val="ru-RU"/>
              </w:rPr>
              <w:t xml:space="preserve">интеллектуальной </w:t>
            </w:r>
            <w:r>
              <w:rPr>
                <w:sz w:val="24"/>
                <w:szCs w:val="24"/>
                <w:lang w:val="ru-RU"/>
              </w:rPr>
              <w:t>игры «Что? Где? Когда? – педагоги 2.0». 9 команд одновременно боролись за звание «</w:t>
            </w:r>
            <w:r w:rsidR="0076267F">
              <w:rPr>
                <w:sz w:val="24"/>
                <w:szCs w:val="24"/>
                <w:lang w:val="ru-RU"/>
              </w:rPr>
              <w:t>Знатоков</w:t>
            </w:r>
            <w:r>
              <w:rPr>
                <w:sz w:val="24"/>
                <w:szCs w:val="24"/>
                <w:lang w:val="ru-RU"/>
              </w:rPr>
              <w:t xml:space="preserve">». </w:t>
            </w:r>
            <w:r w:rsidR="0076267F">
              <w:rPr>
                <w:sz w:val="24"/>
                <w:szCs w:val="24"/>
                <w:lang w:val="ru-RU"/>
              </w:rPr>
              <w:t>Главный приз в виде мудрой совы и титул «Знатоков» забрала команда ОДО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6267F">
              <w:rPr>
                <w:sz w:val="24"/>
                <w:szCs w:val="24"/>
                <w:lang w:val="ru-RU"/>
              </w:rPr>
              <w:t xml:space="preserve">ГБОУ </w:t>
            </w:r>
            <w:r>
              <w:rPr>
                <w:sz w:val="24"/>
                <w:szCs w:val="24"/>
                <w:lang w:val="ru-RU"/>
              </w:rPr>
              <w:t xml:space="preserve">ОШ 220. За высокий командный дух и </w:t>
            </w:r>
            <w:r w:rsidR="0076267F">
              <w:rPr>
                <w:sz w:val="24"/>
                <w:szCs w:val="24"/>
                <w:lang w:val="ru-RU"/>
              </w:rPr>
              <w:t>сплочённость</w:t>
            </w:r>
            <w:r>
              <w:rPr>
                <w:sz w:val="24"/>
                <w:szCs w:val="24"/>
                <w:lang w:val="ru-RU"/>
              </w:rPr>
              <w:t xml:space="preserve"> коллектив</w:t>
            </w:r>
            <w:r w:rsidR="0076267F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была отмечена команда ГБДОУ №9. Все участники были награждены благодарностями. Данное мероприятие получило положительные отзывы от коллективов дошкольных учреждений. </w:t>
            </w:r>
            <w:r w:rsidR="0076267F">
              <w:rPr>
                <w:sz w:val="24"/>
                <w:szCs w:val="24"/>
                <w:lang w:val="ru-RU"/>
              </w:rPr>
              <w:t xml:space="preserve"> Благодаря необычному формату, поступило предложение провести игру для «педагогов 3.0». </w:t>
            </w:r>
          </w:p>
          <w:p w:rsidR="00FC06CC" w:rsidRPr="00E06F90" w:rsidRDefault="00A21CF6" w:rsidP="0076267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Такой формат мероприятия не только повышает компетенции педагогов,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но и работает на сплочение коллектива. </w:t>
            </w:r>
            <w:r w:rsidR="0076267F">
              <w:rPr>
                <w:color w:val="000000"/>
                <w:szCs w:val="24"/>
                <w:lang w:val="ru-RU"/>
              </w:rPr>
              <w:t>Фото прилагается.</w:t>
            </w:r>
          </w:p>
        </w:tc>
        <w:tc>
          <w:tcPr>
            <w:tcW w:w="23" w:type="dxa"/>
            <w:vMerge/>
            <w:tcBorders>
              <w:top w:val="nil"/>
              <w:bottom w:val="nil"/>
              <w:right w:val="nil"/>
            </w:tcBorders>
          </w:tcPr>
          <w:p w:rsidR="00E06F90" w:rsidRPr="00E06F90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6F90" w:rsidRPr="00C22F4A" w:rsidRDefault="00E06F90" w:rsidP="00E06F90">
      <w:pPr>
        <w:pStyle w:val="a3"/>
        <w:spacing w:before="0"/>
        <w:ind w:left="0" w:firstLine="0"/>
        <w:jc w:val="left"/>
        <w:rPr>
          <w:b/>
          <w:i/>
        </w:rPr>
      </w:pPr>
    </w:p>
    <w:p w:rsidR="00E06F90" w:rsidRPr="00C22F4A" w:rsidRDefault="00A21CF6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4197" cy="2818567"/>
            <wp:effectExtent l="0" t="0" r="8890" b="1270"/>
            <wp:docPr id="4" name="Рисунок 4" descr="C:\Users\VS\Downloads\Telegram Desktop\photo_2022-11-29_15-1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ownloads\Telegram Desktop\photo_2022-11-29_15-17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25" cy="2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5305" cy="2819400"/>
            <wp:effectExtent l="0" t="0" r="7620" b="0"/>
            <wp:docPr id="3" name="Рисунок 3" descr="C:\Users\VS\Downloads\Telegram Desktop\photo_2022-11-29_15-1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ownloads\Telegram Desktop\photo_2022-11-29_15-17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59" cy="283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9890" cy="3161604"/>
            <wp:effectExtent l="0" t="0" r="0" b="1270"/>
            <wp:docPr id="2" name="Рисунок 2" descr="C:\Users\VS\Downloads\Telegram Desktop\photo_2022-11-29_15-1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ownloads\Telegram Desktop\photo_2022-11-29_15-17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56" cy="31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79" cy="3190804"/>
            <wp:effectExtent l="0" t="0" r="0" b="0"/>
            <wp:docPr id="1" name="Рисунок 1" descr="C:\Users\VS\Downloads\Telegram Desktop\photo_2022-11-29_15-1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wnloads\Telegram Desktop\photo_2022-11-29_15-18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05" cy="32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F90" w:rsidRPr="00C22F4A" w:rsidSect="00E06F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45345F"/>
    <w:rsid w:val="004B1B07"/>
    <w:rsid w:val="0076267F"/>
    <w:rsid w:val="008A54BA"/>
    <w:rsid w:val="0093501E"/>
    <w:rsid w:val="00A21CF6"/>
    <w:rsid w:val="00AC3609"/>
    <w:rsid w:val="00BB2509"/>
    <w:rsid w:val="00C57FD1"/>
    <w:rsid w:val="00CF3066"/>
    <w:rsid w:val="00E06F90"/>
    <w:rsid w:val="00EB2864"/>
    <w:rsid w:val="00EC6714"/>
    <w:rsid w:val="00EC6D07"/>
    <w:rsid w:val="00F3175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6EBB"/>
  <w15:chartTrackingRefBased/>
  <w15:docId w15:val="{CEBD5ED9-C8DB-47FC-A526-0E0D38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90"/>
    <w:pPr>
      <w:widowControl w:val="0"/>
      <w:autoSpaceDE w:val="0"/>
      <w:autoSpaceDN w:val="0"/>
      <w:spacing w:before="161"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6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4</cp:revision>
  <dcterms:created xsi:type="dcterms:W3CDTF">2022-11-25T13:25:00Z</dcterms:created>
  <dcterms:modified xsi:type="dcterms:W3CDTF">2022-11-29T12:21:00Z</dcterms:modified>
</cp:coreProperties>
</file>