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2F4" w:rsidRDefault="002952F4" w:rsidP="00773E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-625475</wp:posOffset>
            </wp:positionV>
            <wp:extent cx="9763125" cy="6551930"/>
            <wp:effectExtent l="0" t="0" r="9525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кл_лит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125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73ED5" w:rsidRDefault="00773ED5" w:rsidP="00773ED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73ED5" w:rsidRDefault="00773ED5" w:rsidP="00773ED5">
      <w:pPr>
        <w:ind w:right="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Основания для разработки рабочей программы:</w:t>
      </w:r>
    </w:p>
    <w:p w:rsidR="00815396" w:rsidRPr="00815396" w:rsidRDefault="00815396" w:rsidP="00815396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396">
        <w:rPr>
          <w:rFonts w:ascii="Times New Roman" w:hAnsi="Times New Roman" w:cs="Times New Roman"/>
          <w:sz w:val="24"/>
          <w:szCs w:val="24"/>
        </w:rPr>
        <w:t>Федеральный Закон от 29.12.2012 № 273-ФЗ «Об образовании в Российской Федерации»;</w:t>
      </w:r>
    </w:p>
    <w:p w:rsidR="00815396" w:rsidRPr="00815396" w:rsidRDefault="00815396" w:rsidP="00815396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39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основного общего образования, утвержденного приказом Министерства образования и науки Российской Федерации от 17.12.2010 № 1897 (далее – ФГОС основного общего образования);</w:t>
      </w:r>
    </w:p>
    <w:p w:rsidR="00815396" w:rsidRPr="00815396" w:rsidRDefault="00815396" w:rsidP="00815396">
      <w:pPr>
        <w:pStyle w:val="af2"/>
        <w:numPr>
          <w:ilvl w:val="0"/>
          <w:numId w:val="4"/>
        </w:numPr>
        <w:shd w:val="clear" w:color="auto" w:fill="FFFFFF" w:themeFill="background1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15396">
        <w:rPr>
          <w:rFonts w:ascii="Times New Roman" w:hAnsi="Times New Roman" w:cs="Times New Roman"/>
          <w:sz w:val="24"/>
          <w:szCs w:val="24"/>
        </w:rPr>
        <w:t>Федеральный базисный учебный план, утвержденный приказом Министерства образования РФ от 09.03.2004 № 1312;</w:t>
      </w:r>
    </w:p>
    <w:p w:rsidR="00815396" w:rsidRPr="00815396" w:rsidRDefault="00815396" w:rsidP="00815396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396">
        <w:rPr>
          <w:rFonts w:ascii="Times New Roman" w:hAnsi="Times New Roman" w:cs="Times New Roman"/>
          <w:sz w:val="24"/>
          <w:szCs w:val="24"/>
        </w:rPr>
        <w:t>Приказ МО РФ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от 30.08.2013 № 1015;</w:t>
      </w:r>
    </w:p>
    <w:p w:rsidR="00815396" w:rsidRPr="00815396" w:rsidRDefault="00815396" w:rsidP="00815396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396">
        <w:rPr>
          <w:rFonts w:ascii="Times New Roman" w:hAnsi="Times New Roman" w:cs="Times New Roman"/>
          <w:sz w:val="24"/>
          <w:szCs w:val="24"/>
        </w:rPr>
        <w:t>Приказ Министерства просвещения России № 345 от 28 декабря 2018 г. 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815396" w:rsidRPr="00815396" w:rsidRDefault="00815396" w:rsidP="00815396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396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09.06.2016 № 699 «О перечне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815396" w:rsidRPr="00815396" w:rsidRDefault="00815396" w:rsidP="00815396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396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Санитарно-эпидемиологические требования к условиям и организации обучения </w:t>
      </w:r>
      <w:r w:rsidRPr="00815396">
        <w:rPr>
          <w:rFonts w:ascii="Times New Roman" w:hAnsi="Times New Roman" w:cs="Times New Roman"/>
          <w:sz w:val="24"/>
          <w:szCs w:val="24"/>
        </w:rPr>
        <w:br/>
        <w:t>в общеобразовательных учреждениях, утвержденных постановлением Главного государственного санитарного врача Российской Федерации от 29.12.2010 № 189 (далее – СанПиН 2.4.2.2821-10);</w:t>
      </w:r>
    </w:p>
    <w:p w:rsidR="00815396" w:rsidRPr="00815396" w:rsidRDefault="00815396" w:rsidP="00815396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396">
        <w:rPr>
          <w:rFonts w:ascii="Times New Roman" w:hAnsi="Times New Roman" w:cs="Times New Roman"/>
          <w:sz w:val="24"/>
          <w:szCs w:val="24"/>
        </w:rPr>
        <w:t>Распоряжение Комитета по образованию от 21.04.2020 № 1011-р «О формировании учебных планов государственных образовательных учреждений Санкт-Петербурга, реализующих основные общеобразовательные программы, на 2020/2021 учебный год»;</w:t>
      </w:r>
    </w:p>
    <w:p w:rsidR="00815396" w:rsidRPr="00815396" w:rsidRDefault="00815396" w:rsidP="00815396">
      <w:pPr>
        <w:pStyle w:val="a3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kern w:val="3"/>
          <w:sz w:val="24"/>
          <w:szCs w:val="24"/>
        </w:rPr>
      </w:pPr>
      <w:r w:rsidRPr="00815396">
        <w:rPr>
          <w:rFonts w:ascii="Times New Roman" w:hAnsi="Times New Roman" w:cs="Times New Roman"/>
          <w:kern w:val="3"/>
          <w:sz w:val="24"/>
          <w:szCs w:val="24"/>
        </w:rPr>
        <w:t>Инструктивно-методическим Письмом Комитета по образованию от 23.04.2020 № 03-28-3775/20-0-0 письма «О формировании учебных планов образовательных организаций Санкт-Петербурга, реализующих основные общеобразовательные программы, на 2020/2021 учебный год»;</w:t>
      </w:r>
    </w:p>
    <w:p w:rsidR="00815396" w:rsidRPr="00815396" w:rsidRDefault="00815396" w:rsidP="00815396">
      <w:pPr>
        <w:numPr>
          <w:ilvl w:val="0"/>
          <w:numId w:val="4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15396">
        <w:rPr>
          <w:rFonts w:ascii="Times New Roman" w:hAnsi="Times New Roman" w:cs="Times New Roman"/>
          <w:sz w:val="24"/>
          <w:szCs w:val="24"/>
        </w:rPr>
        <w:t>Устав ГБОУ школы № 100 Калининского района Санкт-Петербурга.</w:t>
      </w:r>
    </w:p>
    <w:p w:rsidR="00815396" w:rsidRPr="00A43298" w:rsidRDefault="00815396" w:rsidP="00815396">
      <w:pPr>
        <w:pStyle w:val="a3"/>
        <w:numPr>
          <w:ilvl w:val="0"/>
          <w:numId w:val="4"/>
        </w:numPr>
        <w:shd w:val="clear" w:color="auto" w:fill="FFFFFF" w:themeFill="background1"/>
        <w:jc w:val="both"/>
        <w:rPr>
          <w:rFonts w:ascii="Times New Roman" w:hAnsi="Times New Roman" w:cs="Times New Roman"/>
          <w:kern w:val="3"/>
          <w:sz w:val="24"/>
          <w:szCs w:val="24"/>
        </w:rPr>
      </w:pPr>
      <w:r w:rsidRPr="00815396">
        <w:rPr>
          <w:rFonts w:ascii="Times New Roman" w:hAnsi="Times New Roman" w:cs="Times New Roman"/>
          <w:sz w:val="24"/>
          <w:szCs w:val="24"/>
        </w:rPr>
        <w:t>Положение о рабочей программе ГБОУ школы № 100</w:t>
      </w:r>
    </w:p>
    <w:p w:rsidR="00C22345" w:rsidRDefault="00C22345" w:rsidP="00C22345">
      <w:pPr>
        <w:pStyle w:val="a3"/>
        <w:numPr>
          <w:ilvl w:val="0"/>
          <w:numId w:val="4"/>
        </w:numPr>
        <w:jc w:val="both"/>
        <w:rPr>
          <w:rFonts w:ascii="Times New Roman" w:hAnsi="Times New Roman"/>
          <w:kern w:val="3"/>
          <w:sz w:val="24"/>
          <w:szCs w:val="24"/>
        </w:rPr>
      </w:pPr>
      <w:r>
        <w:rPr>
          <w:rFonts w:ascii="Times New Roman" w:hAnsi="Times New Roman"/>
          <w:kern w:val="3"/>
          <w:sz w:val="24"/>
          <w:szCs w:val="24"/>
        </w:rPr>
        <w:t>Основная образовательная программа основного общего и среднего общего  образования ГБОУ школы № 100</w:t>
      </w:r>
    </w:p>
    <w:p w:rsidR="00815396" w:rsidRPr="00815396" w:rsidRDefault="00815396" w:rsidP="00815396">
      <w:pPr>
        <w:pStyle w:val="af2"/>
        <w:numPr>
          <w:ilvl w:val="0"/>
          <w:numId w:val="4"/>
        </w:numPr>
        <w:overflowPunct w:val="0"/>
        <w:autoSpaceDE w:val="0"/>
        <w:autoSpaceDN w:val="0"/>
        <w:adjustRightInd w:val="0"/>
        <w:spacing w:after="160" w:line="259" w:lineRule="auto"/>
        <w:jc w:val="both"/>
        <w:textAlignment w:val="baseline"/>
        <w:rPr>
          <w:rFonts w:ascii="Times New Roman" w:hAnsi="Times New Roman" w:cs="Times New Roman"/>
          <w:kern w:val="2"/>
          <w:sz w:val="24"/>
          <w:szCs w:val="24"/>
        </w:rPr>
      </w:pPr>
      <w:r w:rsidRPr="00815396">
        <w:rPr>
          <w:rFonts w:ascii="Times New Roman" w:hAnsi="Times New Roman" w:cs="Times New Roman"/>
          <w:kern w:val="2"/>
          <w:sz w:val="24"/>
          <w:szCs w:val="24"/>
        </w:rPr>
        <w:t>Учебный план ГБОУ школа № 100 на 2020/21 гг.</w:t>
      </w:r>
    </w:p>
    <w:p w:rsidR="00773ED5" w:rsidRDefault="00773ED5" w:rsidP="0070472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3BBE" w:rsidRDefault="00523BBE" w:rsidP="0070472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3BBE" w:rsidRDefault="00523BBE" w:rsidP="0070472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23BBE" w:rsidRDefault="00523BBE" w:rsidP="0070472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472E" w:rsidRPr="0070472E" w:rsidRDefault="00A265ED" w:rsidP="0070472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0472E">
        <w:rPr>
          <w:rFonts w:ascii="Times New Roman" w:hAnsi="Times New Roman" w:cs="Times New Roman"/>
          <w:b/>
          <w:sz w:val="24"/>
          <w:szCs w:val="24"/>
        </w:rPr>
        <w:t xml:space="preserve">Рабочая программа ориентирована на использование УМК </w:t>
      </w:r>
      <w:r w:rsidR="0070472E" w:rsidRPr="0070472E">
        <w:rPr>
          <w:rFonts w:ascii="Times New Roman" w:hAnsi="Times New Roman" w:cs="Times New Roman"/>
          <w:b/>
          <w:sz w:val="24"/>
          <w:szCs w:val="24"/>
        </w:rPr>
        <w:t>В. Я. Коровиной</w:t>
      </w:r>
      <w:r w:rsidRPr="0070472E">
        <w:rPr>
          <w:rFonts w:ascii="Times New Roman" w:hAnsi="Times New Roman" w:cs="Times New Roman"/>
          <w:b/>
          <w:sz w:val="24"/>
          <w:szCs w:val="24"/>
        </w:rPr>
        <w:t>.</w:t>
      </w:r>
      <w:r w:rsidR="007047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472E" w:rsidRDefault="0070472E" w:rsidP="0070472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0472E">
        <w:rPr>
          <w:rFonts w:ascii="Times New Roman" w:hAnsi="Times New Roman" w:cs="Times New Roman"/>
          <w:sz w:val="24"/>
          <w:szCs w:val="24"/>
        </w:rPr>
        <w:t>В линии учебников под редакцией В.Я. Коровиной четко прослеживается последовательное, системное обращение к изучению устного народного творчества, произведений древнерусской литературы, русской литературы ХVIII–ХХ вв., произведений зарубежной литературы. Дополнительные компоненты учебно-методического комплекса способствуют более успешной реализации деятельностного аспекта в изучении литературы.</w:t>
      </w:r>
    </w:p>
    <w:p w:rsidR="006A68BA" w:rsidRPr="00D867BF" w:rsidRDefault="006A68BA" w:rsidP="006A68BA">
      <w:pPr>
        <w:pStyle w:val="a3"/>
        <w:tabs>
          <w:tab w:val="left" w:pos="851"/>
        </w:tabs>
        <w:ind w:firstLine="426"/>
        <w:rPr>
          <w:rFonts w:ascii="Times New Roman" w:hAnsi="Times New Roman" w:cs="Times New Roman"/>
          <w:sz w:val="24"/>
          <w:szCs w:val="24"/>
        </w:rPr>
      </w:pPr>
      <w:r w:rsidRPr="008966A8">
        <w:rPr>
          <w:rFonts w:ascii="Times New Roman" w:hAnsi="Times New Roman" w:cs="Times New Roman"/>
          <w:b/>
          <w:sz w:val="24"/>
          <w:szCs w:val="24"/>
        </w:rPr>
        <w:t>Состав УМК</w:t>
      </w:r>
      <w:r w:rsidRPr="00D867BF">
        <w:rPr>
          <w:rFonts w:ascii="Times New Roman" w:hAnsi="Times New Roman" w:cs="Times New Roman"/>
          <w:sz w:val="24"/>
          <w:szCs w:val="24"/>
        </w:rPr>
        <w:t>:</w:t>
      </w:r>
    </w:p>
    <w:p w:rsidR="006A68BA" w:rsidRPr="00463A07" w:rsidRDefault="006A68BA" w:rsidP="006A68BA">
      <w:pPr>
        <w:pStyle w:val="a3"/>
        <w:numPr>
          <w:ilvl w:val="0"/>
          <w:numId w:val="1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Литература. 6 класс</w:t>
      </w:r>
      <w:r w:rsidRPr="00463A07">
        <w:rPr>
          <w:rFonts w:ascii="Times New Roman" w:hAnsi="Times New Roman" w:cs="Times New Roman"/>
          <w:sz w:val="24"/>
          <w:szCs w:val="24"/>
        </w:rPr>
        <w:t>: учеб. для общеобразоват. учреждений с прил. на электрон. носителе: в 2 ч. / В. П. Полухина [и др.]; под ред. В. Я. Коровиной. – М.: Просвещение,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63A07">
        <w:rPr>
          <w:rFonts w:ascii="Times New Roman" w:hAnsi="Times New Roman" w:cs="Times New Roman"/>
          <w:sz w:val="24"/>
          <w:szCs w:val="24"/>
        </w:rPr>
        <w:t>.</w:t>
      </w:r>
    </w:p>
    <w:p w:rsidR="006A68BA" w:rsidRPr="00463A07" w:rsidRDefault="006A68BA" w:rsidP="006A68BA">
      <w:pPr>
        <w:pStyle w:val="a3"/>
        <w:numPr>
          <w:ilvl w:val="0"/>
          <w:numId w:val="1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63A07">
        <w:rPr>
          <w:rFonts w:ascii="Times New Roman" w:hAnsi="Times New Roman" w:cs="Times New Roman"/>
          <w:sz w:val="24"/>
          <w:szCs w:val="24"/>
        </w:rPr>
        <w:t>Литература. Рабочие программы. Предметная линия учебнико</w:t>
      </w:r>
      <w:r>
        <w:rPr>
          <w:rFonts w:ascii="Times New Roman" w:hAnsi="Times New Roman" w:cs="Times New Roman"/>
          <w:sz w:val="24"/>
          <w:szCs w:val="24"/>
        </w:rPr>
        <w:t>в под редакцией В. Я. Коровиной</w:t>
      </w:r>
      <w:r w:rsidRPr="00463A07">
        <w:rPr>
          <w:rFonts w:ascii="Times New Roman" w:hAnsi="Times New Roman" w:cs="Times New Roman"/>
          <w:sz w:val="24"/>
          <w:szCs w:val="24"/>
        </w:rPr>
        <w:t xml:space="preserve">: 5–9 классы: пособие для учителей </w:t>
      </w:r>
      <w:r>
        <w:rPr>
          <w:rFonts w:ascii="Times New Roman" w:hAnsi="Times New Roman" w:cs="Times New Roman"/>
          <w:sz w:val="24"/>
          <w:szCs w:val="24"/>
        </w:rPr>
        <w:t>общеобразоват. учреждений. – М.</w:t>
      </w:r>
      <w:r w:rsidRPr="00463A07">
        <w:rPr>
          <w:rFonts w:ascii="Times New Roman" w:hAnsi="Times New Roman" w:cs="Times New Roman"/>
          <w:sz w:val="24"/>
          <w:szCs w:val="24"/>
        </w:rPr>
        <w:t>: Просвещение,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463A07">
        <w:rPr>
          <w:rFonts w:ascii="Times New Roman" w:hAnsi="Times New Roman" w:cs="Times New Roman"/>
          <w:sz w:val="24"/>
          <w:szCs w:val="24"/>
        </w:rPr>
        <w:t>.</w:t>
      </w:r>
    </w:p>
    <w:p w:rsidR="006A68BA" w:rsidRPr="00D867BF" w:rsidRDefault="006A68BA" w:rsidP="006A68BA">
      <w:pPr>
        <w:pStyle w:val="a3"/>
        <w:numPr>
          <w:ilvl w:val="0"/>
          <w:numId w:val="1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867BF">
        <w:rPr>
          <w:rFonts w:ascii="Times New Roman" w:hAnsi="Times New Roman" w:cs="Times New Roman"/>
          <w:sz w:val="24"/>
          <w:szCs w:val="24"/>
        </w:rPr>
        <w:t>Полухина В. 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7BF">
        <w:rPr>
          <w:rFonts w:ascii="Times New Roman" w:hAnsi="Times New Roman" w:cs="Times New Roman"/>
          <w:sz w:val="24"/>
          <w:szCs w:val="24"/>
        </w:rPr>
        <w:t>Читаем, думаем, спорим... Дидактические материалы по литературе. 6 класс.</w:t>
      </w:r>
      <w:r>
        <w:rPr>
          <w:rFonts w:ascii="Times New Roman" w:hAnsi="Times New Roman" w:cs="Times New Roman"/>
          <w:sz w:val="24"/>
          <w:szCs w:val="24"/>
        </w:rPr>
        <w:t xml:space="preserve"> – М.: Просвещение, 2017</w:t>
      </w:r>
    </w:p>
    <w:p w:rsidR="006A68BA" w:rsidRPr="0070472E" w:rsidRDefault="006A68BA" w:rsidP="0070472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70472E" w:rsidRPr="0070472E" w:rsidRDefault="006A68BA" w:rsidP="0070472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A68BA">
        <w:rPr>
          <w:rFonts w:ascii="Times New Roman" w:hAnsi="Times New Roman" w:cs="Times New Roman"/>
          <w:b/>
          <w:sz w:val="24"/>
          <w:szCs w:val="24"/>
        </w:rPr>
        <w:t>Особенности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70472E" w:rsidRPr="0070472E">
        <w:rPr>
          <w:rFonts w:ascii="Times New Roman" w:hAnsi="Times New Roman" w:cs="Times New Roman"/>
          <w:sz w:val="24"/>
          <w:szCs w:val="24"/>
        </w:rPr>
        <w:t>В каждом учебнике линии акцент сделан на одну ведущую проблему: в 5 классе – внимание к книге, в 6 классе – художественное произведение и его автор, в 7 классе – особенности труда писателя, в 8 классе – взаимосвязь литературы и истории, 9 класс – начало курса на историко-литературной основе.</w:t>
      </w:r>
    </w:p>
    <w:p w:rsidR="007E7CFD" w:rsidRPr="007E7CFD" w:rsidRDefault="0070472E" w:rsidP="0070472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0472E">
        <w:rPr>
          <w:rFonts w:ascii="Times New Roman" w:hAnsi="Times New Roman" w:cs="Times New Roman"/>
          <w:sz w:val="24"/>
          <w:szCs w:val="24"/>
        </w:rPr>
        <w:t>В переработанной линии учебников для 5 – 9 классов усилен деятельностный подход к изучению литературы, введена рубрикация: «Проверьте себя», «Обогащайте свою речь», «Развиваем свою речь», «Учимся читать выразительно», «Литература и другие виды искусства», «Литература и изобразительное искусство», «Творческое задание», «Фонохрестоматия», «Размышляем о прочитанном». В учебники включены вопросы повышенной сложности, рекомендации по организации проектной деятельности.</w:t>
      </w:r>
    </w:p>
    <w:p w:rsidR="0070472E" w:rsidRDefault="0070472E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F35F5" w:rsidRDefault="00A003B3" w:rsidP="001F35F5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bookmarkStart w:id="1" w:name="bookmark2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Ц</w:t>
      </w:r>
      <w:r w:rsidR="001F35F5" w:rsidRPr="007E7CFD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ели изучения </w:t>
      </w:r>
      <w:bookmarkEnd w:id="1"/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предмета</w:t>
      </w:r>
      <w:r w:rsidR="00046659" w:rsidRPr="00D867B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46659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литература</w:t>
      </w:r>
      <w:r w:rsidR="001F35F5" w:rsidRPr="007E7CFD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046659" w:rsidRPr="00046659" w:rsidRDefault="00046659" w:rsidP="00046659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04665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</w:t>
      </w:r>
      <w:r w:rsidRPr="0004665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достижение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учениками</w:t>
      </w:r>
      <w:r w:rsidRPr="0004665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046659" w:rsidRPr="00046659" w:rsidRDefault="00046659" w:rsidP="00046659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04665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</w:t>
      </w:r>
      <w:r w:rsidRPr="00046659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становление и развитие личности обучающегося в ее самобытности, уникальности, неповторимости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046659" w:rsidRPr="00046659" w:rsidRDefault="00046659" w:rsidP="00046659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046659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Достижение поставленных целей предусматривает решение следующих основных задач:</w:t>
      </w:r>
    </w:p>
    <w:p w:rsidR="001F35F5" w:rsidRPr="007E7CFD" w:rsidRDefault="001F35F5" w:rsidP="001F35F5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формирование духовно развитой личности, обладающей гуманистическим мировоззрением, национальным самосознанием, общероссийским гражданским сознанием, чувством патриотизма;</w:t>
      </w:r>
    </w:p>
    <w:p w:rsidR="001F35F5" w:rsidRPr="007E7CFD" w:rsidRDefault="001F35F5" w:rsidP="001F35F5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развитие интеллектуальных и творческих способностей учащихся, необходимых ля успешной социализации и самореализации личности;</w:t>
      </w:r>
    </w:p>
    <w:p w:rsidR="001F35F5" w:rsidRPr="007E7CFD" w:rsidRDefault="001F35F5" w:rsidP="001F35F5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lastRenderedPageBreak/>
        <w:t>•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постижение учащимися вершинных произведений отечественной и мировой литературы, их чтение и анализ, освоенный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1F35F5" w:rsidRPr="007E7CFD" w:rsidRDefault="001F35F5" w:rsidP="001F35F5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поэтапное, последовательное формирование умений читать, комментировать, анализировать и интерпретировать художественный текст;</w:t>
      </w:r>
    </w:p>
    <w:p w:rsidR="001F35F5" w:rsidRPr="007E7CFD" w:rsidRDefault="001F35F5" w:rsidP="001F35F5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овладение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1F35F5" w:rsidRPr="007E7CFD" w:rsidRDefault="001F35F5" w:rsidP="001F35F5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овладение важнейшими общеучебными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1F35F5" w:rsidRPr="007E7CFD" w:rsidRDefault="001F35F5" w:rsidP="001F35F5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•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ab/>
        <w:t>использование опыта обобщения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1F35F5" w:rsidRPr="007E7CFD" w:rsidRDefault="001F35F5" w:rsidP="001F35F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03B3" w:rsidRPr="007E7CFD" w:rsidRDefault="00A003B3" w:rsidP="00C74915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8F2037" w:rsidRDefault="00046659" w:rsidP="0004665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46659">
        <w:rPr>
          <w:rFonts w:ascii="Times New Roman" w:hAnsi="Times New Roman" w:cs="Times New Roman"/>
          <w:sz w:val="24"/>
          <w:szCs w:val="24"/>
        </w:rPr>
        <w:t>Как часть образовательной обла</w:t>
      </w:r>
      <w:r>
        <w:rPr>
          <w:rFonts w:ascii="Times New Roman" w:hAnsi="Times New Roman" w:cs="Times New Roman"/>
          <w:sz w:val="24"/>
          <w:szCs w:val="24"/>
        </w:rPr>
        <w:t xml:space="preserve">сти «Филология» учебный предмет </w:t>
      </w:r>
      <w:r w:rsidRPr="00046659">
        <w:rPr>
          <w:rFonts w:ascii="Times New Roman" w:hAnsi="Times New Roman" w:cs="Times New Roman"/>
          <w:sz w:val="24"/>
          <w:szCs w:val="24"/>
        </w:rPr>
        <w:t>«Литература» тесно связан с пр</w:t>
      </w:r>
      <w:r>
        <w:rPr>
          <w:rFonts w:ascii="Times New Roman" w:hAnsi="Times New Roman" w:cs="Times New Roman"/>
          <w:sz w:val="24"/>
          <w:szCs w:val="24"/>
        </w:rPr>
        <w:t>едметом «Русский язык». Русская ли</w:t>
      </w:r>
      <w:r w:rsidRPr="00046659">
        <w:rPr>
          <w:rFonts w:ascii="Times New Roman" w:hAnsi="Times New Roman" w:cs="Times New Roman"/>
          <w:sz w:val="24"/>
          <w:szCs w:val="24"/>
        </w:rPr>
        <w:t>тература является одним из основных источников обогащения речи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6659">
        <w:rPr>
          <w:rFonts w:ascii="Times New Roman" w:hAnsi="Times New Roman" w:cs="Times New Roman"/>
          <w:sz w:val="24"/>
          <w:szCs w:val="24"/>
        </w:rPr>
        <w:t>учащихся, формирования их речевой культуры и коммуникативных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6659">
        <w:rPr>
          <w:rFonts w:ascii="Times New Roman" w:hAnsi="Times New Roman" w:cs="Times New Roman"/>
          <w:sz w:val="24"/>
          <w:szCs w:val="24"/>
        </w:rPr>
        <w:t>навыков. Изучение языка художеств</w:t>
      </w:r>
      <w:r>
        <w:rPr>
          <w:rFonts w:ascii="Times New Roman" w:hAnsi="Times New Roman" w:cs="Times New Roman"/>
          <w:sz w:val="24"/>
          <w:szCs w:val="24"/>
        </w:rPr>
        <w:t xml:space="preserve">енных произведений способствует </w:t>
      </w:r>
      <w:r w:rsidRPr="00046659">
        <w:rPr>
          <w:rFonts w:ascii="Times New Roman" w:hAnsi="Times New Roman" w:cs="Times New Roman"/>
          <w:sz w:val="24"/>
          <w:szCs w:val="24"/>
        </w:rPr>
        <w:t>пониманию учащимися эстети</w:t>
      </w:r>
      <w:r>
        <w:rPr>
          <w:rFonts w:ascii="Times New Roman" w:hAnsi="Times New Roman" w:cs="Times New Roman"/>
          <w:sz w:val="24"/>
          <w:szCs w:val="24"/>
        </w:rPr>
        <w:t xml:space="preserve">ческой функции слова, овладению </w:t>
      </w:r>
      <w:r w:rsidRPr="00046659">
        <w:rPr>
          <w:rFonts w:ascii="Times New Roman" w:hAnsi="Times New Roman" w:cs="Times New Roman"/>
          <w:sz w:val="24"/>
          <w:szCs w:val="24"/>
        </w:rPr>
        <w:t>ими стилисти</w:t>
      </w:r>
      <w:r>
        <w:rPr>
          <w:rFonts w:ascii="Times New Roman" w:hAnsi="Times New Roman" w:cs="Times New Roman"/>
          <w:sz w:val="24"/>
          <w:szCs w:val="24"/>
        </w:rPr>
        <w:t xml:space="preserve">чески окрашенной русской речью. </w:t>
      </w:r>
    </w:p>
    <w:p w:rsidR="008F2037" w:rsidRDefault="00046659" w:rsidP="008F203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46659">
        <w:rPr>
          <w:rFonts w:ascii="Times New Roman" w:hAnsi="Times New Roman" w:cs="Times New Roman"/>
          <w:sz w:val="24"/>
          <w:szCs w:val="24"/>
        </w:rPr>
        <w:t>Специфика учебного предмета «Литература» опреде</w:t>
      </w:r>
      <w:r w:rsidR="008F2037">
        <w:rPr>
          <w:rFonts w:ascii="Times New Roman" w:hAnsi="Times New Roman" w:cs="Times New Roman"/>
          <w:sz w:val="24"/>
          <w:szCs w:val="24"/>
        </w:rPr>
        <w:t xml:space="preserve">ляется тем, </w:t>
      </w:r>
      <w:r w:rsidRPr="00046659">
        <w:rPr>
          <w:rFonts w:ascii="Times New Roman" w:hAnsi="Times New Roman" w:cs="Times New Roman"/>
          <w:sz w:val="24"/>
          <w:szCs w:val="24"/>
        </w:rPr>
        <w:t>что он представляет собой единст</w:t>
      </w:r>
      <w:r w:rsidR="008F2037">
        <w:rPr>
          <w:rFonts w:ascii="Times New Roman" w:hAnsi="Times New Roman" w:cs="Times New Roman"/>
          <w:sz w:val="24"/>
          <w:szCs w:val="24"/>
        </w:rPr>
        <w:t xml:space="preserve">во словесного искусства и основ </w:t>
      </w:r>
      <w:r w:rsidRPr="00046659">
        <w:rPr>
          <w:rFonts w:ascii="Times New Roman" w:hAnsi="Times New Roman" w:cs="Times New Roman"/>
          <w:sz w:val="24"/>
          <w:szCs w:val="24"/>
        </w:rPr>
        <w:t>науки (литературоведения), которая изучает это искусство.</w:t>
      </w:r>
      <w:r w:rsidR="008F203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03B3" w:rsidRPr="007E7CFD" w:rsidRDefault="00A003B3" w:rsidP="008F203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Главная идея программы по литературе — изучение литературы от фольклора к древнерусской литературе, от нее — к русской литературе XVIII, XIX, XX вв. Русская литература является одним из 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Курс литературы в 6 классе строится на основе сочетания концентрического, историко-хронологического и проблемно-тематического принципов. Содержание курса включает произведения русской и зарубежной литературы, поднимающие вечные проблемы (добро, зло, жестокость и сострадание, великодушие, прекрасное в природе и человеческой жизни, роль и значение книги в жизни писателя и читателя и т. д.).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Ведущая проблема изучения литературы в 6 классе — художественное произведение и автор. В программе соблюдена системная направленность — курс 6 класса представлен разделами: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1.</w:t>
      </w:r>
      <w:r w:rsidRPr="007E7CFD">
        <w:rPr>
          <w:rFonts w:ascii="Times New Roman" w:hAnsi="Times New Roman" w:cs="Times New Roman"/>
          <w:sz w:val="24"/>
          <w:szCs w:val="24"/>
        </w:rPr>
        <w:tab/>
        <w:t>Устное народное творчество.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2.</w:t>
      </w:r>
      <w:r w:rsidRPr="007E7CFD">
        <w:rPr>
          <w:rFonts w:ascii="Times New Roman" w:hAnsi="Times New Roman" w:cs="Times New Roman"/>
          <w:sz w:val="24"/>
          <w:szCs w:val="24"/>
        </w:rPr>
        <w:tab/>
        <w:t>Древнерусская литература.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3.</w:t>
      </w:r>
      <w:r w:rsidRPr="007E7CFD">
        <w:rPr>
          <w:rFonts w:ascii="Times New Roman" w:hAnsi="Times New Roman" w:cs="Times New Roman"/>
          <w:sz w:val="24"/>
          <w:szCs w:val="24"/>
        </w:rPr>
        <w:tab/>
        <w:t>Русская литература XVIII.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7E7CFD">
        <w:rPr>
          <w:rFonts w:ascii="Times New Roman" w:hAnsi="Times New Roman" w:cs="Times New Roman"/>
          <w:sz w:val="24"/>
          <w:szCs w:val="24"/>
        </w:rPr>
        <w:tab/>
        <w:t>Русская литература XIX века.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5.</w:t>
      </w:r>
      <w:r w:rsidRPr="007E7CFD">
        <w:rPr>
          <w:rFonts w:ascii="Times New Roman" w:hAnsi="Times New Roman" w:cs="Times New Roman"/>
          <w:sz w:val="24"/>
          <w:szCs w:val="24"/>
        </w:rPr>
        <w:tab/>
        <w:t>Русская литература XX века.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6.</w:t>
      </w:r>
      <w:r w:rsidRPr="007E7CFD">
        <w:rPr>
          <w:rFonts w:ascii="Times New Roman" w:hAnsi="Times New Roman" w:cs="Times New Roman"/>
          <w:sz w:val="24"/>
          <w:szCs w:val="24"/>
        </w:rPr>
        <w:tab/>
        <w:t>Литература народов России.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7.</w:t>
      </w:r>
      <w:r w:rsidRPr="007E7CFD">
        <w:rPr>
          <w:rFonts w:ascii="Times New Roman" w:hAnsi="Times New Roman" w:cs="Times New Roman"/>
          <w:sz w:val="24"/>
          <w:szCs w:val="24"/>
        </w:rPr>
        <w:tab/>
        <w:t>Зарубежная литература.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8.</w:t>
      </w:r>
      <w:r w:rsidRPr="007E7CFD">
        <w:rPr>
          <w:rFonts w:ascii="Times New Roman" w:hAnsi="Times New Roman" w:cs="Times New Roman"/>
          <w:sz w:val="24"/>
          <w:szCs w:val="24"/>
        </w:rPr>
        <w:tab/>
        <w:t>Обзоры.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9.</w:t>
      </w:r>
      <w:r w:rsidRPr="007E7CFD">
        <w:rPr>
          <w:rFonts w:ascii="Times New Roman" w:hAnsi="Times New Roman" w:cs="Times New Roman"/>
          <w:sz w:val="24"/>
          <w:szCs w:val="24"/>
        </w:rPr>
        <w:tab/>
        <w:t>Сведения по теории и истории литературы.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В разделах 1—8 даются перечень произведений художественной литературы, краткие аннотации, раскрывающие их основную проблематику и художественное своеобразие. Изучению произведений предшествует краткий обзор жизни и творчества писателя.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Учитывая рекомендации, изложенные в «Методическом письме о преподавании учебного предмета «Литература» в условиях введения Федерального компонента государственного стандарта общего образования», в рабочей программе выделены часы на развитие речи, на уро</w:t>
      </w:r>
      <w:r w:rsidR="00127578">
        <w:rPr>
          <w:rFonts w:ascii="Times New Roman" w:hAnsi="Times New Roman" w:cs="Times New Roman"/>
          <w:sz w:val="24"/>
          <w:szCs w:val="24"/>
        </w:rPr>
        <w:t>ки внеклассного чтения</w:t>
      </w:r>
    </w:p>
    <w:p w:rsidR="00A003B3" w:rsidRPr="007E7CFD" w:rsidRDefault="00A003B3" w:rsidP="00A003B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В программу включен перечень необходимых видов работ по развитию речи: словарная работа, различные виды пересказа, устные и письменные сочинения, отзывы, доклады, диалоги, творческие работы, а также произведения для заучивания наизусть, списки произведений для самостоятельного чтения.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 xml:space="preserve">В </w:t>
      </w:r>
      <w:r w:rsidR="008F2037">
        <w:rPr>
          <w:rFonts w:ascii="Times New Roman" w:hAnsi="Times New Roman" w:cs="Times New Roman"/>
          <w:sz w:val="24"/>
          <w:szCs w:val="24"/>
        </w:rPr>
        <w:t>6 классе</w:t>
      </w:r>
      <w:r w:rsidRPr="007E7CFD">
        <w:rPr>
          <w:rFonts w:ascii="Times New Roman" w:hAnsi="Times New Roman" w:cs="Times New Roman"/>
          <w:sz w:val="24"/>
          <w:szCs w:val="24"/>
        </w:rPr>
        <w:t xml:space="preserve"> формируются представления о специфике литературы как искусства слова, развитие умения осознанного чтения, способности общения с художественным миром произведений разных жанров и индивидуальных стилей. Отбор текстов учитывает возрастные особенности учащихся, интерес которых в основном сосредоточен на сюжете и героях произведения. Теоретико-литературные понятия связаны с анализом внутренней структуры художественного произведения — от метафоры до композиции.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Эта группа активно воспринимает прочитанный текст, но недостаточно владеет собственно техникой чтения, именно поэтому на уроках важно уделять внимание чтению вслух, развивать и укреплять стремление к чтению художественной литературы, проектной деятельности учащихся.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Курс литературы строится с опорой на текстуальное изучение художественных произведений, решает задачи формирования читательских умений, развития культуры устной и письменной речи.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F26D4" w:rsidRDefault="003F26D4" w:rsidP="00A003B3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A003B3" w:rsidRPr="00A003B3" w:rsidRDefault="00A003B3" w:rsidP="00A003B3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A003B3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Описание места учебного предмета в учебном плане </w:t>
      </w:r>
    </w:p>
    <w:p w:rsidR="00A003B3" w:rsidRPr="00A003B3" w:rsidRDefault="003F26D4" w:rsidP="00A003B3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Программа рассчитана на 102 часа за учебный год,</w:t>
      </w:r>
      <w:r w:rsidRPr="003F26D4">
        <w:t xml:space="preserve"> </w:t>
      </w:r>
      <w:r w:rsidR="00F11165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3 часа в неделю</w:t>
      </w:r>
    </w:p>
    <w:p w:rsidR="00A003B3" w:rsidRDefault="00A003B3" w:rsidP="00A003B3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F11165" w:rsidRDefault="00F11165" w:rsidP="00A003B3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</w:p>
    <w:p w:rsidR="00A003B3" w:rsidRPr="00A003B3" w:rsidRDefault="00A003B3" w:rsidP="00A003B3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</w:pPr>
      <w:r w:rsidRPr="00A003B3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Технологии обучения и формы урока</w:t>
      </w:r>
    </w:p>
    <w:p w:rsidR="00A003B3" w:rsidRPr="007E7CFD" w:rsidRDefault="00A003B3" w:rsidP="00A003B3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A003B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Программа направл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ена на формирование личностных,</w:t>
      </w:r>
      <w:r w:rsidRPr="00A003B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метапред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метных и предметных результатов</w:t>
      </w:r>
      <w:r w:rsidR="003F26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, реализацию системно-</w:t>
      </w:r>
      <w:r w:rsidRPr="00A003B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деятельностного подхода в организации образовательного процесса как отражение требований ФГОС. </w:t>
      </w:r>
      <w:r w:rsidRPr="00A003B3"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 w:eastAsia="ru-RU"/>
        </w:rPr>
        <w:t>В обучении используются технологии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lastRenderedPageBreak/>
        <w:t>развивающе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softHyphen/>
        <w:t xml:space="preserve">го обучения, обучения в сотрудничестве, проблемного обучения, развития исследовательских навыков, </w:t>
      </w:r>
      <w:r w:rsidR="00ED45A8" w:rsidRPr="00ED45A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технология развития критического мышления, информационно</w:t>
      </w:r>
      <w:r w:rsidR="003F26D4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-</w:t>
      </w:r>
      <w:r w:rsidR="00ED45A8" w:rsidRPr="00ED45A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коммуникационная технология; проектная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, здоровьесбере</w:t>
      </w:r>
      <w:r w:rsidR="00ED45A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гающая</w:t>
      </w:r>
      <w:r w:rsidR="008F2037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технологии</w:t>
      </w:r>
      <w:r w:rsidR="00ED45A8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.</w:t>
      </w:r>
    </w:p>
    <w:p w:rsidR="001F35F5" w:rsidRPr="007E7CFD" w:rsidRDefault="001F35F5" w:rsidP="001F35F5">
      <w:pPr>
        <w:suppressAutoHyphens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ED45A8"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 w:eastAsia="ru-RU"/>
        </w:rPr>
        <w:t>Основными формами и видами контроля зн</w:t>
      </w:r>
      <w:r w:rsidR="00A003B3" w:rsidRPr="00ED45A8">
        <w:rPr>
          <w:rFonts w:ascii="Times New Roman" w:eastAsia="Arial Unicode MS" w:hAnsi="Times New Roman" w:cs="Times New Roman"/>
          <w:bCs/>
          <w:iCs/>
          <w:color w:val="000000"/>
          <w:sz w:val="24"/>
          <w:szCs w:val="24"/>
          <w:lang w:eastAsia="ru-RU"/>
        </w:rPr>
        <w:t>аний, умений и навыков являются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входной контроль в на</w:t>
      </w:r>
      <w:r w:rsidRPr="007E7CFD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softHyphen/>
        <w:t>чале и в конце четверти; текущий — в форме устного, фронтального опроса, контрольных и письменных работ, тестов, художественный анализ текста.</w:t>
      </w:r>
    </w:p>
    <w:p w:rsidR="00891610" w:rsidRPr="00891610" w:rsidRDefault="00891610" w:rsidP="00891610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610">
        <w:rPr>
          <w:rFonts w:ascii="Times New Roman" w:hAnsi="Times New Roman" w:cs="Times New Roman"/>
          <w:b/>
          <w:bCs/>
          <w:sz w:val="24"/>
          <w:szCs w:val="24"/>
        </w:rPr>
        <w:t xml:space="preserve">Формы организации учебного процесса: </w:t>
      </w:r>
      <w:r w:rsidRPr="00891610">
        <w:rPr>
          <w:rFonts w:ascii="Times New Roman" w:hAnsi="Times New Roman" w:cs="Times New Roman"/>
          <w:bCs/>
          <w:sz w:val="24"/>
          <w:szCs w:val="24"/>
        </w:rPr>
        <w:t>индивидуальная, групповая, фронтальная</w:t>
      </w:r>
      <w:r w:rsidRPr="00891610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891610" w:rsidRPr="00891610" w:rsidRDefault="00891610" w:rsidP="00891610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91610">
        <w:rPr>
          <w:rFonts w:ascii="Times New Roman" w:hAnsi="Times New Roman" w:cs="Times New Roman"/>
          <w:b/>
          <w:bCs/>
          <w:sz w:val="24"/>
          <w:szCs w:val="24"/>
        </w:rPr>
        <w:t xml:space="preserve">Методы обучения: </w:t>
      </w:r>
      <w:r w:rsidRPr="00891610">
        <w:rPr>
          <w:rFonts w:ascii="Times New Roman" w:hAnsi="Times New Roman" w:cs="Times New Roman"/>
          <w:bCs/>
          <w:sz w:val="24"/>
          <w:szCs w:val="24"/>
        </w:rPr>
        <w:t>словесные, наглядные, методы проблемного обучения</w:t>
      </w:r>
    </w:p>
    <w:p w:rsidR="00891610" w:rsidRPr="00891610" w:rsidRDefault="00891610" w:rsidP="00891610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1610">
        <w:rPr>
          <w:rFonts w:ascii="Times New Roman" w:hAnsi="Times New Roman" w:cs="Times New Roman"/>
          <w:b/>
          <w:bCs/>
          <w:sz w:val="24"/>
          <w:szCs w:val="24"/>
        </w:rPr>
        <w:t>Типы уроков</w:t>
      </w:r>
      <w:r w:rsidRPr="00891610">
        <w:rPr>
          <w:rFonts w:ascii="Times New Roman" w:hAnsi="Times New Roman" w:cs="Times New Roman"/>
          <w:bCs/>
          <w:sz w:val="24"/>
          <w:szCs w:val="24"/>
        </w:rPr>
        <w:t>: урок открытия нового знания, урок рефлексии, урок построения системы знаний, урок развивающего контроля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D45A8" w:rsidRDefault="00ED45A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5A8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7CFD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результаты: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 xml:space="preserve">формирование ответственного отношения к учению, </w:t>
      </w:r>
      <w:r w:rsidR="00361964" w:rsidRPr="007E7CFD">
        <w:rPr>
          <w:rFonts w:ascii="Times New Roman" w:hAnsi="Times New Roman" w:cs="Times New Roman"/>
          <w:sz w:val="24"/>
          <w:szCs w:val="24"/>
        </w:rPr>
        <w:t>готовности и способности,</w:t>
      </w:r>
      <w:r w:rsidRPr="007E7CFD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ориентирования в мире профессий и профессиональных предпочтений, с учетом устойчивых познавательных интересов;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формирование основ экологической культуры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осознание значения семьи в жизни человека и общества, принятие ценностей семейной жизни, уважительное и заботливое отношение к членам своей семьи;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7CFD">
        <w:rPr>
          <w:rFonts w:ascii="Times New Roman" w:hAnsi="Times New Roman" w:cs="Times New Roman"/>
          <w:b/>
          <w:i/>
          <w:sz w:val="24"/>
          <w:szCs w:val="24"/>
        </w:rPr>
        <w:t>Метапредметные результаты: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умение самостоятельно определять цели своего обучения, ставить и формулировать для себя новые задачи в учебе и познавательной деятельности;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умение оценивать правильность выполнения учебной задачи, собственные возможности ее решения;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умение осознанно использовать речевые средства в соответствии с задачей коммуникации, для выражения своих чувств, мыслей и потребностей планирования и регуляции своей деятельности; владение устной и письменной речью, монологической контекстной речью;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формирование и развитие компетентности в области использования информационно-коммуникационных технологий.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E7CFD">
        <w:rPr>
          <w:rFonts w:ascii="Times New Roman" w:hAnsi="Times New Roman" w:cs="Times New Roman"/>
          <w:b/>
          <w:i/>
          <w:sz w:val="24"/>
          <w:szCs w:val="24"/>
        </w:rPr>
        <w:t>Предметные результаты: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понимание ключевых проблем изученных произведений русского фольклора и фольклора других народов, древнерусской литературы, литературы XVIII в., русских писателей XIX—XX вв., литературы народов России и зарубежной литературы;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нравственный пафос литературного произведения; характеризовать его героев, сопоставлять героев одного или нескольких произведений;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 владение элементарной литературоведческой терминологией при анализе литературного произведения;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приобщение к духовно-нравственным ценностям русской литературы и культуры, сопоставление их с духовно-нравственными ценностями других народов;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формулирование собственного отношения к произведениям литературы, их оценки;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умение интерпретировать (в отдельных случаях) изученные литературные произведения;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понимание авторской позиции и свое отношение к ней;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восприятие на слух литературных произведений разных жанров, осмысленное чтение и адекватное восприятие;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умение пересказывать прозаические произведения или их отрывки с использованием образных средств русского языка и цитат из текста, отвечать на вопросы по прослушанному или прочитанному тексту, создавать устные монологические высказывания разного типа, вести диалог;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написание изложений и сочинений на темы, связанные с тематикой, проблематикой изученных произведений; классные и домашние творческие работы; рефераты на литературные и общекультурные темы;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</w:t>
      </w:r>
      <w:r w:rsidRPr="007E7CFD">
        <w:rPr>
          <w:rFonts w:ascii="Times New Roman" w:hAnsi="Times New Roman" w:cs="Times New Roman"/>
          <w:sz w:val="24"/>
          <w:szCs w:val="24"/>
        </w:rPr>
        <w:tab/>
        <w:t>понимание образной природы литературы как явления словесного искусства; эстетическое восприятие произведений литературы; формирование эстетического вкуса;</w:t>
      </w:r>
    </w:p>
    <w:p w:rsidR="00ED45A8" w:rsidRPr="007E7CFD" w:rsidRDefault="001F35F5" w:rsidP="00ED45A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• понимание русского слова в его эстетической функции, роли изобразительно-выразительных языковых средств в создании художественных образов литературных произведений.</w:t>
      </w:r>
      <w:r w:rsidR="00ED45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35F5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E396A" w:rsidRDefault="003E396A" w:rsidP="00255E6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6A" w:rsidRDefault="003E396A" w:rsidP="00255E6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6A" w:rsidRDefault="003E396A" w:rsidP="00255E6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396A" w:rsidRDefault="003E396A" w:rsidP="00F15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EE0" w:rsidRDefault="00F15EE0" w:rsidP="00F15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EE0" w:rsidRDefault="00F15EE0" w:rsidP="00F15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EE0" w:rsidRDefault="00F15EE0" w:rsidP="00F15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EE0" w:rsidRDefault="00F15EE0" w:rsidP="00F15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EE0" w:rsidRDefault="00F15EE0" w:rsidP="00F15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EE0" w:rsidRDefault="00F15EE0" w:rsidP="00F15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EE0" w:rsidRDefault="00F15EE0" w:rsidP="00F15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EE0" w:rsidRDefault="00F15EE0" w:rsidP="00F15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5EE0" w:rsidRDefault="00F15EE0" w:rsidP="00F15EE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396A" w:rsidRDefault="003E396A" w:rsidP="00255E6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45A8" w:rsidRDefault="00ED45A8" w:rsidP="00255E6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D45A8">
        <w:rPr>
          <w:rFonts w:ascii="Times New Roman" w:hAnsi="Times New Roman" w:cs="Times New Roman"/>
          <w:b/>
          <w:sz w:val="24"/>
          <w:szCs w:val="24"/>
        </w:rPr>
        <w:t>СОДЕРЖАНИЕ ПРЕДМЕТА</w:t>
      </w:r>
      <w:r>
        <w:rPr>
          <w:rFonts w:ascii="Times New Roman" w:hAnsi="Times New Roman" w:cs="Times New Roman"/>
          <w:b/>
          <w:sz w:val="24"/>
          <w:szCs w:val="24"/>
        </w:rPr>
        <w:t xml:space="preserve"> ЛИТЕРАТУРА 6 </w:t>
      </w:r>
      <w:r w:rsidRPr="00ED45A8">
        <w:rPr>
          <w:rFonts w:ascii="Times New Roman" w:hAnsi="Times New Roman" w:cs="Times New Roman"/>
          <w:b/>
          <w:sz w:val="24"/>
          <w:szCs w:val="24"/>
        </w:rPr>
        <w:t>КЛАССА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ВВЕДЕНИЕ (1 ч)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Художественное произведение. Содержание и форма. Автор и герой. Отношение автора к герою. Способы выражения авторской позиции.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УСТНОЕ НАРОДНОЕ ТВОРЧЕСТВО (4 ч)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Обрядовый фольклор. </w:t>
      </w:r>
      <w:r w:rsidRPr="007E7CFD">
        <w:rPr>
          <w:rFonts w:ascii="Times New Roman" w:hAnsi="Times New Roman" w:cs="Times New Roman"/>
          <w:sz w:val="24"/>
          <w:szCs w:val="24"/>
        </w:rPr>
        <w:t>Произведения календарного обрядового фольклора: колядки, веснянки, масленичные, летние и осенние обрядовые песни. Эстетическое значение календарного обрядового фольклора.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Пословицы и поговорки.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Загадки. Загадки — малые жанры устного народного творчества. Народная мудрость. Краткость и простота, меткость и выразительность. Многообразие тем. Прямой и переносный смысл пословиц и поговорок. Афористичность загадок.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Обрядовый фольклор (начальные представления). Малые жанры фольклора: пословицы и поговорки, загадки.</w:t>
      </w:r>
    </w:p>
    <w:p w:rsidR="001F35F5" w:rsidRPr="007E7CFD" w:rsidRDefault="00F15EE0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Проверочная </w:t>
      </w:r>
      <w:r w:rsidR="001F35F5" w:rsidRPr="007E7CFD">
        <w:rPr>
          <w:rFonts w:ascii="Times New Roman" w:hAnsi="Times New Roman" w:cs="Times New Roman"/>
          <w:i/>
          <w:sz w:val="24"/>
          <w:szCs w:val="24"/>
        </w:rPr>
        <w:t xml:space="preserve"> работа</w:t>
      </w:r>
      <w:r w:rsidR="001F35F5" w:rsidRPr="007E7CFD">
        <w:rPr>
          <w:rFonts w:ascii="Times New Roman" w:hAnsi="Times New Roman" w:cs="Times New Roman"/>
          <w:sz w:val="24"/>
          <w:szCs w:val="24"/>
        </w:rPr>
        <w:t xml:space="preserve"> по теме «Устное народное творчество».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Развитие речи</w:t>
      </w:r>
      <w:r w:rsidRPr="007E7CFD">
        <w:rPr>
          <w:rFonts w:ascii="Times New Roman" w:hAnsi="Times New Roman" w:cs="Times New Roman"/>
          <w:sz w:val="24"/>
          <w:szCs w:val="24"/>
        </w:rPr>
        <w:t xml:space="preserve"> (далее — P.P.). Письменный ответ на проблемный вопрос. Устное рецензирование выразительного чтения. Устный монологический ответ по плану.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ИЗ ДРЕВНЕРУССКОЙ ЛИТЕРАТУРЫ (2 ч)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«Повесть временных лет», «Сказание о белгородском киселе».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Русская летопись. Отражение исторических событий и вымысел, отражение народных идеалов (патриотизма, ума, находчивости).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Летопись (развитие представлений).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Устное рецензирование выразительного чтения. Устные и письменные ответы на вопросы.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ИЗ РУССКОЙ ЛИТЕРАТУРЫ XVIII ВЕКА (1 ч)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Русские басни. Иван Иванович Дмитриев.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баснописца.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«Муха».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Противопоставление труда и безделья. Присвоение чужих заслуг. Смех над ленью и хвастовством.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 xml:space="preserve">Особенности литературного языка XVIII столетия.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Мораль в басне, аллегория, иносказание (развитие понятий).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Выразительное чтение басни. Устное рецензирование выразительного чтения. Характеристика героев басни. Участие в коллективном диалоге.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ИЗ</w:t>
      </w:r>
      <w:r w:rsidR="00D867BF">
        <w:rPr>
          <w:rFonts w:ascii="Times New Roman" w:hAnsi="Times New Roman" w:cs="Times New Roman"/>
          <w:b/>
          <w:sz w:val="24"/>
          <w:szCs w:val="24"/>
        </w:rPr>
        <w:t xml:space="preserve"> РУССКОЙ ЛИТЕРАТУРЫ XIX ВЕКА (51</w:t>
      </w:r>
      <w:r w:rsidRPr="007E7CFD">
        <w:rPr>
          <w:rFonts w:ascii="Times New Roman" w:hAnsi="Times New Roman" w:cs="Times New Roman"/>
          <w:b/>
          <w:sz w:val="24"/>
          <w:szCs w:val="24"/>
        </w:rPr>
        <w:t xml:space="preserve"> ч)</w:t>
      </w:r>
    </w:p>
    <w:p w:rsidR="00D867BF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Иван Андреевич Крылов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lastRenderedPageBreak/>
        <w:t>Краткий рассказ о жизни и творчестве писателя- баснописца. Самообразование поэта.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«Листы и корни», «Ларчик», «Осел и Соловей».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Крылов о равном участии власти и народа в достижении общественного блага. Басня «Ларчик» — пример критики мнимого «механики мудреца» и неумелого хвастуна.</w:t>
      </w:r>
      <w:r w:rsidR="004C70E6">
        <w:rPr>
          <w:rFonts w:ascii="Times New Roman" w:hAnsi="Times New Roman" w:cs="Times New Roman"/>
          <w:sz w:val="24"/>
          <w:szCs w:val="24"/>
        </w:rPr>
        <w:t xml:space="preserve"> </w:t>
      </w:r>
      <w:r w:rsidRPr="007E7CFD">
        <w:rPr>
          <w:rFonts w:ascii="Times New Roman" w:hAnsi="Times New Roman" w:cs="Times New Roman"/>
          <w:sz w:val="24"/>
          <w:szCs w:val="24"/>
        </w:rPr>
        <w:t>Басня «Осел и Соловей» — комическое изображение невежественного судьи, глухого к произведениям истинного искусства. Проект.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Басня. Аллегория. Мораль (развитие представлений).</w:t>
      </w:r>
    </w:p>
    <w:p w:rsidR="001F35F5" w:rsidRPr="007E7CFD" w:rsidRDefault="00F15EE0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Проверочная </w:t>
      </w:r>
      <w:r w:rsidR="003E396A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1F35F5" w:rsidRPr="007E7CFD">
        <w:rPr>
          <w:rFonts w:ascii="Times New Roman" w:hAnsi="Times New Roman" w:cs="Times New Roman"/>
          <w:sz w:val="24"/>
          <w:szCs w:val="24"/>
        </w:rPr>
        <w:t xml:space="preserve"> по теме «Басня».</w:t>
      </w:r>
    </w:p>
    <w:p w:rsidR="001F35F5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Выразительное чтение басни. Устное рецензирование выразительного чтения. Характеристика героев басни. Участие в коллективном диалоге.</w:t>
      </w:r>
    </w:p>
    <w:p w:rsidR="0059101B" w:rsidRPr="007E7CFD" w:rsidRDefault="0059101B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E78D1">
        <w:t>Стихи о родине. И.А. Бунин «Помню долгий зимний вечер», Н. Рубцов «Родная деревня»</w:t>
      </w:r>
      <w:r>
        <w:t xml:space="preserve"> и др.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Александр Сергеевич Пушкин </w:t>
      </w:r>
      <w:r w:rsidR="003E396A">
        <w:rPr>
          <w:rFonts w:ascii="Times New Roman" w:hAnsi="Times New Roman" w:cs="Times New Roman"/>
          <w:b/>
          <w:sz w:val="24"/>
          <w:szCs w:val="24"/>
        </w:rPr>
        <w:t>(17 ч.)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поэта. Лицейские годы.</w:t>
      </w:r>
    </w:p>
    <w:p w:rsidR="00127578" w:rsidRPr="00127578" w:rsidRDefault="0012757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7578">
        <w:rPr>
          <w:rFonts w:ascii="Times New Roman" w:hAnsi="Times New Roman" w:cs="Times New Roman"/>
          <w:b/>
          <w:sz w:val="24"/>
          <w:szCs w:val="24"/>
        </w:rPr>
        <w:t xml:space="preserve">«И.И. Пущину». </w:t>
      </w:r>
      <w:r w:rsidRPr="00127578">
        <w:rPr>
          <w:rFonts w:ascii="Times New Roman" w:hAnsi="Times New Roman" w:cs="Times New Roman"/>
          <w:sz w:val="24"/>
          <w:szCs w:val="24"/>
        </w:rPr>
        <w:t>Светлое чувство дружбы — помощь в суровых испытаниях. Художественные особенности стихотворного послания.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«Узник».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Вольнолюбивые устремления поэта. </w:t>
      </w:r>
      <w:r w:rsidR="00361964" w:rsidRPr="007E7CFD">
        <w:rPr>
          <w:rFonts w:ascii="Times New Roman" w:hAnsi="Times New Roman" w:cs="Times New Roman"/>
          <w:sz w:val="24"/>
          <w:szCs w:val="24"/>
        </w:rPr>
        <w:t>Народнопоэтический</w:t>
      </w:r>
      <w:r w:rsidRPr="007E7CFD">
        <w:rPr>
          <w:rFonts w:ascii="Times New Roman" w:hAnsi="Times New Roman" w:cs="Times New Roman"/>
          <w:sz w:val="24"/>
          <w:szCs w:val="24"/>
        </w:rPr>
        <w:t xml:space="preserve"> колорит стихотворения.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«Зимнее утро».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Мотивы единства красоты человека и красоты природы, красоты жизни. Радостное восприятие окружающей природы. Роль антитезы в композиции произведения. Интонация как средство выражения поэтической идеи.</w:t>
      </w:r>
    </w:p>
    <w:p w:rsidR="001F35F5" w:rsidRPr="007E7CFD" w:rsidRDefault="0012757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F35F5" w:rsidRPr="007E7CFD">
        <w:rPr>
          <w:rFonts w:ascii="Times New Roman" w:hAnsi="Times New Roman" w:cs="Times New Roman"/>
          <w:b/>
          <w:sz w:val="24"/>
          <w:szCs w:val="24"/>
        </w:rPr>
        <w:t>«Дубровский».</w:t>
      </w:r>
      <w:r w:rsidR="001F35F5" w:rsidRPr="007E7CFD">
        <w:rPr>
          <w:rFonts w:ascii="Times New Roman" w:hAnsi="Times New Roman" w:cs="Times New Roman"/>
          <w:sz w:val="24"/>
          <w:szCs w:val="24"/>
        </w:rPr>
        <w:t xml:space="preserve"> Изображение русского барства. Дубровский-старший и Троекуров. Протест Владимира Дубровского против беззакония и несправедливости. Бунт крестьян.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Осуждение произвола и деспотизма, защита чести, независимости личности. Романтическая история любви Владимира и Маши. Автор</w:t>
      </w:r>
      <w:r w:rsidR="00127578">
        <w:rPr>
          <w:rFonts w:ascii="Times New Roman" w:hAnsi="Times New Roman" w:cs="Times New Roman"/>
          <w:sz w:val="24"/>
          <w:szCs w:val="24"/>
        </w:rPr>
        <w:t xml:space="preserve">ское отношение к героям.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Эпитет, метафора, композиция (развитие понятий). Стихотворное послание (начальные представления).</w:t>
      </w:r>
    </w:p>
    <w:p w:rsidR="001F35F5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Выразительное чтение стихотворений. Устное рецензирование выразительного чтения. Устные ответы на вопросы. Участие в коллективном диалоге. Составление плана анализа стихотворения. Устный и письменный анализ стихотворений. Выразительное чтение фрагментов прозы. Составление письменного ответа на проблемный вопрос.</w:t>
      </w:r>
      <w:r w:rsidR="003E396A">
        <w:rPr>
          <w:rFonts w:ascii="Times New Roman" w:hAnsi="Times New Roman" w:cs="Times New Roman"/>
          <w:sz w:val="24"/>
          <w:szCs w:val="24"/>
        </w:rPr>
        <w:t xml:space="preserve"> </w:t>
      </w:r>
      <w:r w:rsidR="003E396A" w:rsidRPr="003E13F4">
        <w:rPr>
          <w:rFonts w:ascii="Times New Roman" w:hAnsi="Times New Roman" w:cs="Times New Roman"/>
          <w:b/>
          <w:sz w:val="24"/>
          <w:szCs w:val="24"/>
        </w:rPr>
        <w:t xml:space="preserve">Контрольное </w:t>
      </w:r>
      <w:r w:rsidR="003E13F4" w:rsidRPr="003E13F4">
        <w:rPr>
          <w:rFonts w:ascii="Times New Roman" w:hAnsi="Times New Roman" w:cs="Times New Roman"/>
          <w:b/>
          <w:sz w:val="24"/>
          <w:szCs w:val="24"/>
        </w:rPr>
        <w:t xml:space="preserve">классное </w:t>
      </w:r>
      <w:r w:rsidR="003E396A" w:rsidRPr="003E13F4">
        <w:rPr>
          <w:rFonts w:ascii="Times New Roman" w:hAnsi="Times New Roman" w:cs="Times New Roman"/>
          <w:b/>
          <w:sz w:val="24"/>
          <w:szCs w:val="24"/>
        </w:rPr>
        <w:t>сочинение</w:t>
      </w:r>
      <w:r w:rsidR="003E396A">
        <w:rPr>
          <w:rFonts w:ascii="Times New Roman" w:hAnsi="Times New Roman" w:cs="Times New Roman"/>
          <w:sz w:val="24"/>
          <w:szCs w:val="24"/>
        </w:rPr>
        <w:t xml:space="preserve"> по роману «Дубровский»</w:t>
      </w:r>
    </w:p>
    <w:p w:rsidR="00127578" w:rsidRPr="00127578" w:rsidRDefault="00127578" w:rsidP="0012757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7578">
        <w:rPr>
          <w:rFonts w:ascii="Times New Roman" w:hAnsi="Times New Roman" w:cs="Times New Roman"/>
          <w:b/>
          <w:sz w:val="24"/>
          <w:szCs w:val="24"/>
        </w:rPr>
        <w:t>«Повести покойного Ивана Петровича Белкина».</w:t>
      </w:r>
      <w:r w:rsidRPr="00127578">
        <w:rPr>
          <w:rFonts w:ascii="Times New Roman" w:hAnsi="Times New Roman" w:cs="Times New Roman"/>
          <w:sz w:val="24"/>
          <w:szCs w:val="24"/>
        </w:rPr>
        <w:t xml:space="preserve"> Книга (цикл) повестей. Повествование от лица вымышленного автора как художественный прием.</w:t>
      </w:r>
    </w:p>
    <w:p w:rsidR="00127578" w:rsidRPr="007E7CFD" w:rsidRDefault="00127578" w:rsidP="0012757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27578">
        <w:rPr>
          <w:rFonts w:ascii="Times New Roman" w:hAnsi="Times New Roman" w:cs="Times New Roman"/>
          <w:b/>
          <w:sz w:val="24"/>
          <w:szCs w:val="24"/>
        </w:rPr>
        <w:t>«Барышня-крестьянка».</w:t>
      </w:r>
      <w:r w:rsidRPr="00127578">
        <w:rPr>
          <w:rFonts w:ascii="Times New Roman" w:hAnsi="Times New Roman" w:cs="Times New Roman"/>
          <w:sz w:val="24"/>
          <w:szCs w:val="24"/>
        </w:rPr>
        <w:t xml:space="preserve"> Сюжет и герои повести. Прием антитезы в сюжетной организации повести. Пародирование романтических тем и мотивов. Лицо и маска. Роль случая в композиции повести. (Для внеклассного чтения).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Михаил Юрьевич Лермонтов </w:t>
      </w:r>
      <w:r w:rsidR="003E396A">
        <w:rPr>
          <w:rFonts w:ascii="Times New Roman" w:hAnsi="Times New Roman" w:cs="Times New Roman"/>
          <w:b/>
          <w:sz w:val="24"/>
          <w:szCs w:val="24"/>
        </w:rPr>
        <w:t xml:space="preserve"> (5 ч.)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поэта. Ученические годы.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«Тучи».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Чувство одиночества и тоски, любовь поэта-изгнанника к оставляемой им Родине. Прием сравнения как основа построения стихотворения. Особенности интонации.</w:t>
      </w:r>
    </w:p>
    <w:p w:rsidR="001F35F5" w:rsidRPr="007E7CFD" w:rsidRDefault="0012757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«Листок»</w:t>
      </w:r>
      <w:r w:rsidR="001F35F5" w:rsidRPr="007E7CFD">
        <w:rPr>
          <w:rFonts w:ascii="Times New Roman" w:hAnsi="Times New Roman" w:cs="Times New Roman"/>
          <w:b/>
          <w:sz w:val="24"/>
          <w:szCs w:val="24"/>
        </w:rPr>
        <w:t>, «Утес», «Три пальмы».</w:t>
      </w:r>
      <w:r w:rsidR="001F35F5" w:rsidRPr="007E7CFD">
        <w:rPr>
          <w:rFonts w:ascii="Times New Roman" w:hAnsi="Times New Roman" w:cs="Times New Roman"/>
          <w:sz w:val="24"/>
          <w:szCs w:val="24"/>
        </w:rPr>
        <w:t xml:space="preserve"> Тема красоты, гармония человека с миром. Особенности выражения темы одиночества в лирике Лермонтова.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lastRenderedPageBreak/>
        <w:t>Теория литературы. Антитеза. Двусложные (ямб, хорей) и трехсложные (дактиль, амфибрахий, анапест) размеры стиха (начальные представления). Поэтическая интонация (начальные представления).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Выразительное чтение стихотворений. Устное рецензирование выразительного чтения. Участие в коллективном диалоге. Устный и письменный анализ стихотворения.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Иван Сергеевич Тургенев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«Бежин луг». Сочувственное отношение к крестьянским детям. Портреты и рассказы мальчиков, их духовный мир. Пытливость, любознательность, впечатлительность. Роль картин природы в рассказе. Проект.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Пейзаж, портретная характеристика персонажей (развитие представлений).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Выразительное чтение фрагментов. Устное рецензирование выразительного чтения. Участие в коллективном диалоге. Устная и письменная характеристика героя или групповой характеристики героев.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Федор Иванович Тютчев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поэта.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«Листья», «Неохотно и несмело...».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Передача сложных, переходных состояний природы, запечатлевающих противоречивые чувства в душе поэта. Сочетание космического масштаба и конкретных деталей в изображении природы. «Листья» — символ краткой, но яркой жизни.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«С</w:t>
      </w:r>
      <w:r w:rsidR="005E07A4" w:rsidRPr="007E7C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7CFD">
        <w:rPr>
          <w:rFonts w:ascii="Times New Roman" w:hAnsi="Times New Roman" w:cs="Times New Roman"/>
          <w:b/>
          <w:sz w:val="24"/>
          <w:szCs w:val="24"/>
        </w:rPr>
        <w:t>поляны коршун поднялся...».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Противопоставление судеб человека и коршуна: свободный полет коршуна и земная обреченность человека.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Устный и письменный анализ текста.</w:t>
      </w:r>
    </w:p>
    <w:p w:rsidR="00D867BF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Афанасий Афанасьевич Фет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поэта.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«Ель</w:t>
      </w:r>
      <w:r w:rsidR="005E07A4" w:rsidRPr="007E7C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E7CFD">
        <w:rPr>
          <w:rFonts w:ascii="Times New Roman" w:hAnsi="Times New Roman" w:cs="Times New Roman"/>
          <w:b/>
          <w:sz w:val="24"/>
          <w:szCs w:val="24"/>
        </w:rPr>
        <w:t>рукавом мне тропинку завесила...», «Еще майская ночь», «Учись у них — у дуба, у березы...».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Жизнеутверждающее начало в лирике А.А. Фета. Природа как воплощение прекрасного. Эстетизация конкретной детали. Чувственный характер лирики и ее утонченный психологизм. Мимолетное и неуловимое как черты изображения природы. Природа как естественный мир истинной красоты, служащий прообразом для искусства. Гармоничность и музыкальность поэтической речи А.А. Фета. Краски и звуки в пейзажной лирике.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Пейзажная лирика (развитие понятия). Звукопись в поэзии (развитие представлений).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Устный и письменный анализ текста.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Николай Алексеевич Некрасов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поэта.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«Железная дорога».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Картины подневольного труда. Народ — созидатель духовных и материальных ценностей. Мечта поэта о «прекрасной поре» в жизни народа.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Своеобразие композиции стихотворения. Роль пейзажа. Значение эпиграфа. Сочетание реальных и фантастических картин. Диалог-спор. Значение риторических вопросов в стихотворении.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lastRenderedPageBreak/>
        <w:t>Теория литературы. Стихотворные размеры (закрепление понятия). Диалог. Строфа (начальные представления).</w:t>
      </w:r>
    </w:p>
    <w:p w:rsidR="001F35F5" w:rsidRPr="007E7CFD" w:rsidRDefault="00F15EE0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Проверочная </w:t>
      </w:r>
      <w:r w:rsidR="003E396A">
        <w:rPr>
          <w:rFonts w:ascii="Times New Roman" w:hAnsi="Times New Roman" w:cs="Times New Roman"/>
          <w:sz w:val="24"/>
          <w:szCs w:val="24"/>
        </w:rPr>
        <w:t xml:space="preserve"> работа </w:t>
      </w:r>
      <w:r w:rsidR="001F35F5" w:rsidRPr="007E7CFD">
        <w:rPr>
          <w:rFonts w:ascii="Times New Roman" w:hAnsi="Times New Roman" w:cs="Times New Roman"/>
          <w:sz w:val="24"/>
          <w:szCs w:val="24"/>
        </w:rPr>
        <w:t xml:space="preserve"> по произведениям </w:t>
      </w:r>
      <w:r w:rsidR="003E396A" w:rsidRPr="003E396A">
        <w:rPr>
          <w:rFonts w:ascii="Times New Roman" w:hAnsi="Times New Roman" w:cs="Times New Roman"/>
          <w:sz w:val="24"/>
          <w:szCs w:val="24"/>
        </w:rPr>
        <w:t>Ф. И. Тютчева, А. А. Фета, Н. А. Некрасова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Письменный ответ на вопрос проблемного характера. Устный и письменный анализ стихотворений.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Николай Семенович Лесков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«Левша».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Гордость писателя за народ, его трудолюбие, талантливость, патриотизм. Особенности языка произведения. Комический эффект, создаваемый игрой слов, народной этимологией. Сказовая форма повествования.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Сказ как форма повествования (начальные представления). Ирония (начальные представления).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4C70E6">
        <w:rPr>
          <w:rFonts w:ascii="Times New Roman" w:hAnsi="Times New Roman" w:cs="Times New Roman"/>
          <w:b/>
          <w:i/>
          <w:sz w:val="24"/>
          <w:szCs w:val="24"/>
        </w:rPr>
        <w:t>К.Р.</w:t>
      </w:r>
      <w:r w:rsidRPr="004C70E6">
        <w:rPr>
          <w:rFonts w:ascii="Times New Roman" w:hAnsi="Times New Roman" w:cs="Times New Roman"/>
          <w:b/>
          <w:sz w:val="24"/>
          <w:szCs w:val="24"/>
        </w:rPr>
        <w:t xml:space="preserve"> Контрольная работа по </w:t>
      </w:r>
      <w:r w:rsidR="003E396A" w:rsidRPr="004C70E6">
        <w:rPr>
          <w:rFonts w:ascii="Times New Roman" w:hAnsi="Times New Roman" w:cs="Times New Roman"/>
          <w:b/>
          <w:sz w:val="24"/>
          <w:szCs w:val="24"/>
        </w:rPr>
        <w:t>сказу Н.С. Лескова «Левша</w:t>
      </w:r>
      <w:r w:rsidR="003E396A">
        <w:rPr>
          <w:rFonts w:ascii="Times New Roman" w:hAnsi="Times New Roman" w:cs="Times New Roman"/>
          <w:sz w:val="24"/>
          <w:szCs w:val="24"/>
        </w:rPr>
        <w:t>»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Устный и письменный ответ на проблемные вопросы.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Антон Павлович Чехов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«Толстый и тонкий».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Речь героев как источник юмора. Юмористическая ситуация. Разоблачение лицемерия. Роль художественной детали.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Комическое. Юмор. Комическая ситуация (развитие понятий).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 xml:space="preserve">P.P. </w:t>
      </w:r>
      <w:r w:rsidRPr="007E7CFD">
        <w:rPr>
          <w:rFonts w:ascii="Times New Roman" w:hAnsi="Times New Roman" w:cs="Times New Roman"/>
          <w:sz w:val="24"/>
          <w:szCs w:val="24"/>
        </w:rPr>
        <w:t>Составление викторины на знание текстов рассказов.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Родная природа в стихотворениях русских поэтов XIX века.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Я.П. Полонский «По горам две хмурых тучи...», «Посмотри, какая мгла...»;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Е.А. Баратынский «Весна, весна! Как воздух чист...», «Чудный </w:t>
      </w:r>
      <w:r w:rsidR="00361964" w:rsidRPr="007E7CFD">
        <w:rPr>
          <w:rFonts w:ascii="Times New Roman" w:hAnsi="Times New Roman" w:cs="Times New Roman"/>
          <w:b/>
          <w:sz w:val="24"/>
          <w:szCs w:val="24"/>
        </w:rPr>
        <w:t>град.…</w:t>
      </w:r>
      <w:r w:rsidRPr="007E7CFD">
        <w:rPr>
          <w:rFonts w:ascii="Times New Roman" w:hAnsi="Times New Roman" w:cs="Times New Roman"/>
          <w:b/>
          <w:sz w:val="24"/>
          <w:szCs w:val="24"/>
        </w:rPr>
        <w:t xml:space="preserve">»;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А.К. Толстой «Где гнутся над омутом лозы...».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Выражение переживаний и мироощущения в стихотворениях о родной природе. Художественные средства, передающие различные состояния в пейзажной лирике. Проект.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Лирика как род литературы. Пейзажная лирика как жанр (развитие представлений).</w:t>
      </w:r>
    </w:p>
    <w:p w:rsidR="001F35F5" w:rsidRPr="007E7CFD" w:rsidRDefault="004C70E6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Проверочная </w:t>
      </w:r>
      <w:r w:rsidR="001F35F5" w:rsidRPr="007E7CFD">
        <w:rPr>
          <w:rFonts w:ascii="Times New Roman" w:hAnsi="Times New Roman" w:cs="Times New Roman"/>
          <w:sz w:val="24"/>
          <w:szCs w:val="24"/>
        </w:rPr>
        <w:t xml:space="preserve"> работа по стихотворениям русских поэтов XIX в.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Составление плана письменного высказывания. Устный и письменный анализы стихотворений.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ИЗ РУССКОЙ ЛИТЕРАТУРЫ XX ВЕКА (28 ч)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Александр Иванович Куприн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«Чудесный доктор».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Реальная основа и содержание рассказа. Образ главного героя. Тема служения людям.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Рождественский рассказ (начальные представления).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Выразительное чтение фрагментов рассказа. Различные виды пересказов. Участие в коллективном диалоге.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Андрей Платонович Платонов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«Неизвестный цветок».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Прекрасное вокруг нас. «Ни на кого не похожие» герои А.П. Платонова.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lastRenderedPageBreak/>
        <w:t>Теория литературы. Символическое содержание пейзажных образов (начальное представление).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 xml:space="preserve">P.P. </w:t>
      </w:r>
      <w:r w:rsidRPr="007E7CFD">
        <w:rPr>
          <w:rFonts w:ascii="Times New Roman" w:hAnsi="Times New Roman" w:cs="Times New Roman"/>
          <w:sz w:val="24"/>
          <w:szCs w:val="24"/>
        </w:rPr>
        <w:t>Выразительное чтение рассказа. Устное рецензирование выразительного чтения. Устная и письменная характеристика героев.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Александр Степанович Грин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«Алые паруса».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Жестокая реальность и романтическая мечта в повести. Душевная чистота главных героев. Отношение автора к героям.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Романтическое содержание повести. Черты романтического героя (развитие представлений).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Устные и письменные ответы на вопросы. Участие в коллективном диалоге. Устный и письменный анализ эпизода.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Произведения о Великой Отечественной войне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К.М. Симонов «Ты помнишь, Алеша, дороги Смоленщины...»; Д.С. Самойлов «Сороковые» (2 ч). Стихотворения, рассказывающие о солдатских буднях, пробуждающие чувство скорбной памяти о павших на полях сражений и обостря</w:t>
      </w:r>
      <w:r w:rsidR="003E13F4">
        <w:rPr>
          <w:rFonts w:ascii="Times New Roman" w:hAnsi="Times New Roman" w:cs="Times New Roman"/>
          <w:sz w:val="24"/>
          <w:szCs w:val="24"/>
        </w:rPr>
        <w:t>ющие чувство любви к Родине, от</w:t>
      </w:r>
      <w:r w:rsidRPr="007E7CFD">
        <w:rPr>
          <w:rFonts w:ascii="Times New Roman" w:hAnsi="Times New Roman" w:cs="Times New Roman"/>
          <w:sz w:val="24"/>
          <w:szCs w:val="24"/>
        </w:rPr>
        <w:t>ветственности за нее в годы жестоких испытаний.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Средства выразительности, гражданский, патриотический пафос стихотворения (развитие представлений).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Устное рецензирование выразительного чтения. Участие в коллективном диалоге.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Виктор Петрович Астафьев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«Конь с розовой гривой».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Изображение быта и жизни сибирской деревни в предвоенные годы. Нравственные проблемы рассказа — честность, доброта, понятие долга. Юмор в рассказе. Яркость и самобытность героев (Санька Левонтьев, бабушка Катерина Петровна), особенности использования народной речи.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Речевая характеристика героев (развитие представлений). Герой-повествователь (начальные представления).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К.Р.</w:t>
      </w:r>
      <w:r w:rsidRPr="007E7CFD">
        <w:rPr>
          <w:rFonts w:ascii="Times New Roman" w:hAnsi="Times New Roman" w:cs="Times New Roman"/>
          <w:sz w:val="24"/>
          <w:szCs w:val="24"/>
        </w:rPr>
        <w:t xml:space="preserve"> </w:t>
      </w:r>
      <w:r w:rsidRPr="004C70E6">
        <w:rPr>
          <w:rFonts w:ascii="Times New Roman" w:hAnsi="Times New Roman" w:cs="Times New Roman"/>
          <w:b/>
          <w:sz w:val="24"/>
          <w:szCs w:val="24"/>
        </w:rPr>
        <w:t>Контрольн</w:t>
      </w:r>
      <w:r w:rsidR="00CC1F50" w:rsidRPr="004C70E6">
        <w:rPr>
          <w:rFonts w:ascii="Times New Roman" w:hAnsi="Times New Roman" w:cs="Times New Roman"/>
          <w:b/>
          <w:sz w:val="24"/>
          <w:szCs w:val="24"/>
        </w:rPr>
        <w:t>ое классное сочинение</w:t>
      </w:r>
      <w:r w:rsidRPr="007E7CFD">
        <w:rPr>
          <w:rFonts w:ascii="Times New Roman" w:hAnsi="Times New Roman" w:cs="Times New Roman"/>
          <w:sz w:val="24"/>
          <w:szCs w:val="24"/>
        </w:rPr>
        <w:t xml:space="preserve"> по рассказу В.П. Астафьева «Конь с розовой гривой».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Выразительное чтение фрагментов рассказа. Различные виды пересказов. Участие в коллективном диалоге. Характеристика героев. Составление планов речевых характеристик.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Валентин Григорьевич Распутин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поэта.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«Уроки французского».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Отражение в повести трудностей военного времени. Жажда знаний, нравственная стойкость, чувство собственного достоинства, свойственные юному герою. Душевная щедрость учительницы, ее роль в жизни мальчика. Нравственная проблематика произведения.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Рассказ. Сюжет (развитие понятий). Герой-повествователь (развитие понятия).</w:t>
      </w:r>
    </w:p>
    <w:p w:rsidR="001F35F5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Участие в коллективном диалоге. Составление плана характеристики героев. Устный и письменный анализ эпизода.</w:t>
      </w:r>
    </w:p>
    <w:p w:rsidR="001D19A7" w:rsidRPr="007E7CFD" w:rsidRDefault="001D19A7" w:rsidP="001D19A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Писатели улыбаются </w:t>
      </w:r>
    </w:p>
    <w:p w:rsidR="001D19A7" w:rsidRPr="007E7CFD" w:rsidRDefault="001D19A7" w:rsidP="001D19A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Василий Макарович Шукшин </w:t>
      </w:r>
    </w:p>
    <w:p w:rsidR="001D19A7" w:rsidRPr="007E7CFD" w:rsidRDefault="001D19A7" w:rsidP="001D19A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D19A7" w:rsidRPr="007E7CFD" w:rsidRDefault="001D19A7" w:rsidP="001D19A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lastRenderedPageBreak/>
        <w:t>Рассказы «Чудик» и «Критики».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Особенности шукшинских героев-«чудиков», правдоискателей, праведников. Человеческая открытость миру как синоним незащищенности. Образ «странного» героя в литературе.</w:t>
      </w:r>
    </w:p>
    <w:p w:rsidR="001D19A7" w:rsidRPr="007E7CFD" w:rsidRDefault="001D19A7" w:rsidP="001D19A7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Фазиль Искандер </w:t>
      </w:r>
    </w:p>
    <w:p w:rsidR="001D19A7" w:rsidRPr="007E7CFD" w:rsidRDefault="001D19A7" w:rsidP="001D19A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D19A7" w:rsidRPr="007E7CFD" w:rsidRDefault="001D19A7" w:rsidP="001D19A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«Тринадцатый подвиг Геракла».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Влияние учителя на формирование детского характера. Чувство юмора как одно из ценных качеств человека.</w:t>
      </w:r>
    </w:p>
    <w:p w:rsidR="001D19A7" w:rsidRPr="007E7CFD" w:rsidRDefault="001D19A7" w:rsidP="001D19A7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Рассказ. Сюжет (развитие понятий). Герой-повествователь (развитие понятия).</w:t>
      </w:r>
    </w:p>
    <w:p w:rsidR="001D19A7" w:rsidRPr="007E7CFD" w:rsidRDefault="001D19A7" w:rsidP="001D19A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Устная и письменная характеристика героев. Участие в коллективном диалоге.</w:t>
      </w:r>
      <w:r w:rsidR="00CC1F50">
        <w:rPr>
          <w:rFonts w:ascii="Times New Roman" w:hAnsi="Times New Roman" w:cs="Times New Roman"/>
          <w:sz w:val="24"/>
          <w:szCs w:val="24"/>
        </w:rPr>
        <w:t xml:space="preserve"> </w:t>
      </w:r>
      <w:r w:rsidR="00CC1F50" w:rsidRPr="004C70E6">
        <w:rPr>
          <w:rFonts w:ascii="Times New Roman" w:hAnsi="Times New Roman" w:cs="Times New Roman"/>
          <w:b/>
          <w:sz w:val="24"/>
          <w:szCs w:val="24"/>
        </w:rPr>
        <w:t>Контрольное домашнее сочинение</w:t>
      </w:r>
      <w:r w:rsidR="00CC1F50">
        <w:rPr>
          <w:rFonts w:ascii="Times New Roman" w:hAnsi="Times New Roman" w:cs="Times New Roman"/>
          <w:sz w:val="24"/>
          <w:szCs w:val="24"/>
        </w:rPr>
        <w:t xml:space="preserve"> по творчеству</w:t>
      </w:r>
      <w:r w:rsidR="004C70E6">
        <w:rPr>
          <w:rFonts w:ascii="Times New Roman" w:hAnsi="Times New Roman" w:cs="Times New Roman"/>
          <w:sz w:val="24"/>
          <w:szCs w:val="24"/>
        </w:rPr>
        <w:t xml:space="preserve"> </w:t>
      </w:r>
      <w:r w:rsidR="00CC1F50">
        <w:rPr>
          <w:rFonts w:ascii="Times New Roman" w:hAnsi="Times New Roman" w:cs="Times New Roman"/>
          <w:sz w:val="24"/>
          <w:szCs w:val="24"/>
        </w:rPr>
        <w:t xml:space="preserve"> Искандера, Распутина, Шукшина</w:t>
      </w:r>
      <w:r w:rsidR="004C70E6">
        <w:rPr>
          <w:rFonts w:ascii="Times New Roman" w:hAnsi="Times New Roman" w:cs="Times New Roman"/>
          <w:sz w:val="24"/>
          <w:szCs w:val="24"/>
        </w:rPr>
        <w:t xml:space="preserve"> (на выбор)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Родная пр</w:t>
      </w:r>
      <w:r w:rsidR="00D867BF">
        <w:rPr>
          <w:rFonts w:ascii="Times New Roman" w:hAnsi="Times New Roman" w:cs="Times New Roman"/>
          <w:b/>
          <w:sz w:val="24"/>
          <w:szCs w:val="24"/>
        </w:rPr>
        <w:t xml:space="preserve">ирода в русской поэзии XX века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А.А. Блок «Летний вечер», «О, как безумно за окном...»;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С.А. Есенин «Мелколесье. Степь и дали...», «Пороша»;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А.А. Ахматова «Перед весной бывают дни такие...»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Чувство радости и печали, любви к родной природе и Родине в стихотворениях поэтов XX века. Связь ритмики и мелодики стиха с эмоциональным состоянием, выраженным в стихотворении. Поэтизация родной природы.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Лирический герой (развитие представлений).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Николай Михайлович Рубцов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поэта.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«Звезда полей», «Листья осенние», «В горнице».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Человек и природа в «тихой» лирике Рубцова. Отличительные черты характера лирического героя.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Изобразительно-выразительные средства (развитие понятий).</w:t>
      </w:r>
    </w:p>
    <w:p w:rsidR="001F35F5" w:rsidRPr="007E7CFD" w:rsidRDefault="004C70E6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Проверочная </w:t>
      </w:r>
      <w:r w:rsidR="001D19A7">
        <w:rPr>
          <w:rFonts w:ascii="Times New Roman" w:hAnsi="Times New Roman" w:cs="Times New Roman"/>
          <w:sz w:val="24"/>
          <w:szCs w:val="24"/>
        </w:rPr>
        <w:t xml:space="preserve">работа </w:t>
      </w:r>
      <w:r w:rsidR="001F35F5" w:rsidRPr="007E7CFD">
        <w:rPr>
          <w:rFonts w:ascii="Times New Roman" w:hAnsi="Times New Roman" w:cs="Times New Roman"/>
          <w:sz w:val="24"/>
          <w:szCs w:val="24"/>
        </w:rPr>
        <w:t xml:space="preserve"> по стихотворениям о природе поэтов XX в.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P.P.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Выразительное чтение стихотворений. Устное рецензирование выразительного чтения. Участие в коллективном диалоге.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ИЗ ЛИТЕРАТУРЫ НАРОДОВ РОССИИ (2 ч)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Габдулла Тукай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татарского поэта.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«Родная деревня», «Книга».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Любовь к своей малой родине и к своему родному краю, верность обычаям, своей семье, традициям своего народа. Книга в жизни человека. Книга — «отрада из отрад», «путеводная звезда», «бесстрашное сердце», «радостная душа».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Кайсын Кулиев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 xml:space="preserve">Краткий рассказ о жизни и творчестве балкарского поэта.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«Когда на меня навалилась беда...», «Каким бы малым ни был мой народ...».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Родина как источник сил для преодоления любых испытаний и ударов судьбы. Основные поэтические образы, символизирующие Родину в стихотворениях поэта. Тема бессмертия народа, нации до тех пор, пока живы его язык, поэзия, обычаи. Поэт — вечный должник своего народа.</w:t>
      </w:r>
    </w:p>
    <w:p w:rsidR="001D19A7" w:rsidRPr="007E7CFD" w:rsidRDefault="001F35F5" w:rsidP="001D19A7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lastRenderedPageBreak/>
        <w:t>Теория литературы. Общечеловеческое и национальное в литературе разных народов.</w:t>
      </w:r>
    </w:p>
    <w:p w:rsidR="001D19A7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ИЗ ЗАРУБЕЖНОЙ ЛИТЕРАТУРЫ</w:t>
      </w:r>
      <w:r w:rsidR="00D867B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Мифы Древней Греции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«Скотный двор царя Авгия», «Яблоки Гесперид».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Подвиги Геракла (в переложении Н. Куна).</w:t>
      </w:r>
    </w:p>
    <w:p w:rsidR="001D19A7" w:rsidRDefault="001D19A7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19A7">
        <w:rPr>
          <w:rFonts w:ascii="Times New Roman" w:eastAsia="Calibri" w:hAnsi="Times New Roman" w:cs="Times New Roman"/>
          <w:b/>
          <w:sz w:val="24"/>
          <w:szCs w:val="24"/>
        </w:rPr>
        <w:t>Итоговая контрольная работа по русской литературе за курс 6 класса</w:t>
      </w:r>
    </w:p>
    <w:p w:rsidR="00D867BF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Геродот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«Легенда об Арионе».</w:t>
      </w:r>
    </w:p>
    <w:p w:rsidR="001D19A7" w:rsidRPr="001D19A7" w:rsidRDefault="001F35F5" w:rsidP="001D19A7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Миф. Отличие мифа от сказки.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Гомер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Гомера.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«Илиада», «Одиссея»</w:t>
      </w:r>
      <w:r w:rsidRPr="007E7CFD">
        <w:rPr>
          <w:rFonts w:ascii="Times New Roman" w:hAnsi="Times New Roman" w:cs="Times New Roman"/>
          <w:sz w:val="24"/>
          <w:szCs w:val="24"/>
        </w:rPr>
        <w:t xml:space="preserve"> как эпические поэмы. Изображение героев и героические подвиги в «Илиаде». Описание щита Ахиллеса: сцены войны и мирной жизни. Стихия Одиссея — борьба, преодоление препятствий, познание неизвестного. Храбрость, сметливость (хитроумие) Одиссея. Одиссей — мудрый правитель, любящий муж и отец. На острове циклопов. Полифем. «Одиссея» — песня о героических подвигах, мужественных героях.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Понятие о героическом эпосе (начальные представления).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Мигель де Сервантес Сааведра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Роман «Дон Кихот».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Проблема ложных и истинных идеалов. Герой, создавший воображаемый мир и живущий в нем. Пародия на рыцарские романы. Освобождение от искусственных ценностей и приобщение к истинно народному пониманию правды жизни. Мастерство Сервантеса-романиста. Дон Кихот как «вечный» образ мировой литературы (для внеклассного чтения).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«Вечные» образы в искусстве (начальные представления).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Фридрих Шиллер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Баллада «Перчатка».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Повествование о феодальных нравах. Любовь как благородство и своевольный, бесчеловечный каприз. Рыцарь — герой, отвергающий награду и защищающий личное достоинство и честь.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t>Теория литературы. Рыцарская баллада (начальные представления).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Проспер Мериме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Новелла «Маттео Фальконе».</w:t>
      </w:r>
      <w:r w:rsidRPr="007E7CFD">
        <w:rPr>
          <w:rFonts w:ascii="Times New Roman" w:hAnsi="Times New Roman" w:cs="Times New Roman"/>
          <w:sz w:val="24"/>
          <w:szCs w:val="24"/>
        </w:rPr>
        <w:t xml:space="preserve"> Изображение дикой природы. Превосходство естественной, «простой» жизни и исторически сложившихся устоев над цивилизованной с ее порочными нравами. Романтический сюжет и его реалистическое воплощение.</w:t>
      </w:r>
    </w:p>
    <w:p w:rsidR="00D867BF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Антуан де Сент-Экзюпери </w:t>
      </w:r>
      <w:r w:rsidR="00D867B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sz w:val="24"/>
          <w:szCs w:val="24"/>
        </w:rPr>
        <w:t>Краткий рассказ о жизни и творчестве писателя.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>«Маленький принц»</w:t>
      </w:r>
      <w:r w:rsidRPr="007E7CFD">
        <w:rPr>
          <w:rFonts w:ascii="Times New Roman" w:hAnsi="Times New Roman" w:cs="Times New Roman"/>
          <w:sz w:val="24"/>
          <w:szCs w:val="24"/>
        </w:rPr>
        <w:t xml:space="preserve"> как философская сказка и мудрая притча. Чистота восприятия мира как величайшая ценность.</w:t>
      </w:r>
    </w:p>
    <w:p w:rsidR="001F35F5" w:rsidRPr="007E7CFD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7CFD">
        <w:rPr>
          <w:rFonts w:ascii="Times New Roman" w:hAnsi="Times New Roman" w:cs="Times New Roman"/>
          <w:i/>
          <w:sz w:val="24"/>
          <w:szCs w:val="24"/>
        </w:rPr>
        <w:lastRenderedPageBreak/>
        <w:t>Теория литературы. Притча (начальные представления).</w:t>
      </w:r>
    </w:p>
    <w:p w:rsidR="001F35F5" w:rsidRDefault="001F35F5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E7CFD">
        <w:rPr>
          <w:rFonts w:ascii="Times New Roman" w:hAnsi="Times New Roman" w:cs="Times New Roman"/>
          <w:b/>
          <w:sz w:val="24"/>
          <w:szCs w:val="24"/>
        </w:rPr>
        <w:t xml:space="preserve">ПОДВЕДЕНИЕ ИТОГОВ ЗА ГОД </w:t>
      </w:r>
    </w:p>
    <w:p w:rsidR="00571618" w:rsidRDefault="0057161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618" w:rsidRDefault="0057161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618" w:rsidRDefault="0057161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618" w:rsidRDefault="0057161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618" w:rsidRDefault="0057161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618" w:rsidRDefault="0057161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618" w:rsidRDefault="0057161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618" w:rsidRDefault="0057161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618" w:rsidRDefault="0057161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618" w:rsidRDefault="00571618" w:rsidP="001F35F5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618" w:rsidRPr="00392A74" w:rsidRDefault="00571618" w:rsidP="00571618">
      <w:pPr>
        <w:shd w:val="clear" w:color="auto" w:fill="FFFFFF"/>
        <w:ind w:right="14"/>
        <w:jc w:val="both"/>
        <w:rPr>
          <w:b/>
          <w:color w:val="000000"/>
          <w:sz w:val="24"/>
          <w:szCs w:val="24"/>
        </w:rPr>
      </w:pPr>
      <w:r w:rsidRPr="00392A74">
        <w:rPr>
          <w:b/>
          <w:color w:val="000000"/>
          <w:spacing w:val="-1"/>
          <w:sz w:val="24"/>
          <w:szCs w:val="24"/>
        </w:rPr>
        <w:t>Распределение учебных часов по разделам программы</w:t>
      </w:r>
    </w:p>
    <w:tbl>
      <w:tblPr>
        <w:tblStyle w:val="af4"/>
        <w:tblW w:w="0" w:type="auto"/>
        <w:tblInd w:w="0" w:type="dxa"/>
        <w:tblLook w:val="04A0" w:firstRow="1" w:lastRow="0" w:firstColumn="1" w:lastColumn="0" w:noHBand="0" w:noVBand="1"/>
      </w:tblPr>
      <w:tblGrid>
        <w:gridCol w:w="675"/>
        <w:gridCol w:w="9182"/>
        <w:gridCol w:w="4929"/>
      </w:tblGrid>
      <w:tr w:rsidR="00571618" w:rsidTr="00571618">
        <w:tc>
          <w:tcPr>
            <w:tcW w:w="675" w:type="dxa"/>
          </w:tcPr>
          <w:p w:rsidR="00571618" w:rsidRDefault="00571618" w:rsidP="005716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182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программы</w:t>
            </w:r>
          </w:p>
        </w:tc>
        <w:tc>
          <w:tcPr>
            <w:tcW w:w="4929" w:type="dxa"/>
          </w:tcPr>
          <w:p w:rsidR="00571618" w:rsidRDefault="00571618" w:rsidP="0057161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571618" w:rsidTr="00571618">
        <w:tc>
          <w:tcPr>
            <w:tcW w:w="675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182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4929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1618" w:rsidTr="00571618">
        <w:tc>
          <w:tcPr>
            <w:tcW w:w="675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182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Устное народное творчество</w:t>
            </w:r>
          </w:p>
        </w:tc>
        <w:tc>
          <w:tcPr>
            <w:tcW w:w="4929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571618" w:rsidTr="00571618">
        <w:tc>
          <w:tcPr>
            <w:tcW w:w="675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182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Древнерусская литература</w:t>
            </w:r>
          </w:p>
        </w:tc>
        <w:tc>
          <w:tcPr>
            <w:tcW w:w="4929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618" w:rsidTr="00571618">
        <w:tc>
          <w:tcPr>
            <w:tcW w:w="675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182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Русская литература 18 века</w:t>
            </w:r>
          </w:p>
        </w:tc>
        <w:tc>
          <w:tcPr>
            <w:tcW w:w="4929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1618" w:rsidTr="00571618">
        <w:tc>
          <w:tcPr>
            <w:tcW w:w="675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82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Русская литература 19 века</w:t>
            </w:r>
          </w:p>
        </w:tc>
        <w:tc>
          <w:tcPr>
            <w:tcW w:w="4929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571618" w:rsidTr="00571618">
        <w:tc>
          <w:tcPr>
            <w:tcW w:w="675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182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Из русской литературы 20 века</w:t>
            </w:r>
          </w:p>
        </w:tc>
        <w:tc>
          <w:tcPr>
            <w:tcW w:w="4929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71618" w:rsidTr="00571618">
        <w:tc>
          <w:tcPr>
            <w:tcW w:w="675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82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Из литературы народов России</w:t>
            </w:r>
          </w:p>
        </w:tc>
        <w:tc>
          <w:tcPr>
            <w:tcW w:w="4929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71618" w:rsidTr="00571618">
        <w:tc>
          <w:tcPr>
            <w:tcW w:w="675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82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Из зарубежной литературы</w:t>
            </w:r>
          </w:p>
        </w:tc>
        <w:tc>
          <w:tcPr>
            <w:tcW w:w="4929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571618" w:rsidTr="00571618">
        <w:tc>
          <w:tcPr>
            <w:tcW w:w="675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82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Подведение итогов за год</w:t>
            </w:r>
          </w:p>
        </w:tc>
        <w:tc>
          <w:tcPr>
            <w:tcW w:w="4929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16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71618" w:rsidTr="00571618">
        <w:tc>
          <w:tcPr>
            <w:tcW w:w="675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82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929" w:type="dxa"/>
          </w:tcPr>
          <w:p w:rsidR="00571618" w:rsidRPr="00571618" w:rsidRDefault="00571618" w:rsidP="005716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</w:tr>
    </w:tbl>
    <w:p w:rsidR="00571618" w:rsidRDefault="00571618" w:rsidP="00F15E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f4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11595"/>
        <w:gridCol w:w="1984"/>
      </w:tblGrid>
      <w:tr w:rsidR="004A0D9D" w:rsidTr="00FC591A">
        <w:trPr>
          <w:trHeight w:val="613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9D" w:rsidRDefault="004A0D9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9D" w:rsidRDefault="00F15EE0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Перечень контрольных работ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9D" w:rsidRDefault="004A0D9D">
            <w:pPr>
              <w:pStyle w:val="a3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</w:tr>
      <w:tr w:rsidR="004A0D9D" w:rsidTr="000C18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9D" w:rsidRDefault="000C1822">
            <w:pPr>
              <w:jc w:val="center"/>
            </w:pPr>
            <w:r>
              <w:t>1</w:t>
            </w:r>
          </w:p>
        </w:tc>
        <w:tc>
          <w:tcPr>
            <w:tcW w:w="1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9D" w:rsidRPr="004C70E6" w:rsidRDefault="004A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0E6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классное</w:t>
            </w:r>
            <w:r w:rsidRPr="004C70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302F6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</w:t>
            </w:r>
            <w:r w:rsidRPr="004C70E6">
              <w:rPr>
                <w:rFonts w:ascii="Times New Roman" w:hAnsi="Times New Roman" w:cs="Times New Roman"/>
                <w:sz w:val="24"/>
                <w:szCs w:val="24"/>
              </w:rPr>
              <w:t xml:space="preserve"> по роману «Дубровский»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9D" w:rsidRDefault="004A0D9D">
            <w:pPr>
              <w:jc w:val="center"/>
            </w:pPr>
            <w:r>
              <w:t>1</w:t>
            </w:r>
          </w:p>
        </w:tc>
      </w:tr>
      <w:tr w:rsidR="004A0D9D" w:rsidTr="000C18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9D" w:rsidRDefault="000C1822">
            <w:pPr>
              <w:jc w:val="center"/>
            </w:pPr>
            <w:r>
              <w:t>2</w:t>
            </w:r>
          </w:p>
        </w:tc>
        <w:tc>
          <w:tcPr>
            <w:tcW w:w="1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9D" w:rsidRDefault="004A0D9D" w:rsidP="00F15EE0">
            <w:r w:rsidRPr="00F15EE0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="00F15E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онтрольное </w:t>
            </w:r>
            <w:r w:rsidRPr="00F15E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15EE0" w:rsidRPr="00F15E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классное </w:t>
            </w:r>
            <w:r w:rsidRPr="00F15EE0">
              <w:rPr>
                <w:rFonts w:ascii="Times New Roman" w:hAnsi="Times New Roman" w:cs="Times New Roman"/>
                <w:b/>
                <w:sz w:val="24"/>
                <w:szCs w:val="24"/>
              </w:rPr>
              <w:t>сочинение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рассказу В.П. Астафьева «Конь с розовой гривой».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9D" w:rsidRDefault="004A0D9D">
            <w:pPr>
              <w:jc w:val="center"/>
            </w:pPr>
            <w:r>
              <w:t>1</w:t>
            </w:r>
          </w:p>
        </w:tc>
      </w:tr>
      <w:tr w:rsidR="004A0D9D" w:rsidTr="000C18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9D" w:rsidRDefault="000C1822">
            <w:pPr>
              <w:jc w:val="center"/>
            </w:pPr>
            <w:r>
              <w:t>3</w:t>
            </w:r>
          </w:p>
        </w:tc>
        <w:tc>
          <w:tcPr>
            <w:tcW w:w="1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9D" w:rsidRDefault="004A0D9D" w:rsidP="005D38A2">
            <w:r w:rsidRPr="00F15E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домашнее сочинение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по произведениям В. Г. Распутина, </w:t>
            </w:r>
            <w:r w:rsidR="00CC1F50">
              <w:rPr>
                <w:rFonts w:ascii="Times New Roman" w:hAnsi="Times New Roman" w:cs="Times New Roman"/>
                <w:sz w:val="24"/>
                <w:szCs w:val="24"/>
              </w:rPr>
              <w:t>В.М.Шукшина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9D" w:rsidRDefault="004A0D9D">
            <w:pPr>
              <w:jc w:val="center"/>
            </w:pPr>
            <w:r>
              <w:t>1</w:t>
            </w:r>
          </w:p>
        </w:tc>
      </w:tr>
      <w:tr w:rsidR="00F15EE0" w:rsidTr="000C18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E0" w:rsidRDefault="00F15EE0">
            <w:pPr>
              <w:jc w:val="center"/>
            </w:pPr>
            <w:r>
              <w:lastRenderedPageBreak/>
              <w:t>4</w:t>
            </w:r>
          </w:p>
        </w:tc>
        <w:tc>
          <w:tcPr>
            <w:tcW w:w="1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E0" w:rsidRPr="00FC591A" w:rsidRDefault="00F15EE0" w:rsidP="00FC591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5EE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  <w:r w:rsidRPr="007E7CF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сказу Н.С. Лескова «Левша»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5EE0" w:rsidRDefault="00F15EE0">
            <w:pPr>
              <w:jc w:val="center"/>
            </w:pPr>
            <w:r>
              <w:t>1</w:t>
            </w:r>
          </w:p>
        </w:tc>
      </w:tr>
      <w:tr w:rsidR="004A0D9D" w:rsidTr="000C1822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9D" w:rsidRDefault="00F15EE0">
            <w:pPr>
              <w:jc w:val="center"/>
            </w:pPr>
            <w:r>
              <w:t>5</w:t>
            </w:r>
          </w:p>
        </w:tc>
        <w:tc>
          <w:tcPr>
            <w:tcW w:w="1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9D" w:rsidRDefault="004A0D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70E6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русской литературе за курс 6 класса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0D9D" w:rsidRDefault="004A0D9D">
            <w:pPr>
              <w:jc w:val="center"/>
            </w:pPr>
            <w:r>
              <w:t>1</w:t>
            </w:r>
          </w:p>
        </w:tc>
      </w:tr>
    </w:tbl>
    <w:p w:rsidR="000C1822" w:rsidRDefault="000C1822" w:rsidP="00F15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15EE0" w:rsidRDefault="00F15EE0" w:rsidP="00F15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C591A" w:rsidRDefault="00FC591A" w:rsidP="00F15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C591A" w:rsidRPr="007E7CFD" w:rsidRDefault="00FC591A" w:rsidP="00F15EE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51A96" w:rsidRPr="00571618" w:rsidRDefault="00571618" w:rsidP="00BF176E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71618">
        <w:rPr>
          <w:rFonts w:ascii="Times New Roman" w:hAnsi="Times New Roman" w:cs="Times New Roman"/>
          <w:sz w:val="24"/>
          <w:szCs w:val="24"/>
          <w:u w:val="single"/>
        </w:rPr>
        <w:t>Для заучивания наизусть:</w:t>
      </w:r>
    </w:p>
    <w:p w:rsidR="00571618" w:rsidRDefault="00571618" w:rsidP="00571618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uk-UA"/>
        </w:rPr>
      </w:pPr>
      <w:r w:rsidRPr="003B6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А. С. Пушкин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«Узник», 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«И. И. Пущину»</w:t>
      </w:r>
      <w:r w:rsidRPr="003B61CF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  <w:r w:rsidRPr="003B61CF">
        <w:rPr>
          <w:rFonts w:ascii="Times New Roman" w:eastAsia="Times New Roman" w:hAnsi="Times New Roman" w:cs="Times New Roman"/>
          <w:color w:val="C00000"/>
          <w:sz w:val="28"/>
          <w:szCs w:val="28"/>
          <w:lang w:eastAsia="uk-UA"/>
        </w:rPr>
        <w:t xml:space="preserve"> 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«Зимнее утро».</w:t>
      </w:r>
    </w:p>
    <w:p w:rsidR="00571618" w:rsidRPr="00571618" w:rsidRDefault="00571618" w:rsidP="00571618">
      <w:pPr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uk-UA"/>
        </w:rPr>
      </w:pPr>
      <w:r w:rsidRPr="003B6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М. Ю. Лермонтов. 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«Тучи», 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«Утёс»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uk-UA"/>
        </w:rPr>
        <w:t>, «Листок»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  <w:r w:rsidRPr="003B6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Н. А. Некрасов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«Железная дорога» </w:t>
      </w:r>
      <w:r w:rsidRPr="003B61CF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uk-UA"/>
        </w:rPr>
        <w:t>(отрывок: от слов «Славная осень!..» до слов «Думаю думу свою...»).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</w:p>
    <w:p w:rsidR="00571618" w:rsidRPr="006D18EC" w:rsidRDefault="00571618" w:rsidP="005716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B6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>А. А. Фет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. «Ель рукавом мне тропинку завесила...»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, 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 </w:t>
      </w:r>
      <w:r w:rsidRPr="006D18EC">
        <w:rPr>
          <w:rFonts w:ascii="Times New Roman" w:eastAsia="Times New Roman" w:hAnsi="Times New Roman" w:cs="Times New Roman"/>
          <w:sz w:val="28"/>
          <w:szCs w:val="28"/>
          <w:lang w:eastAsia="uk-UA"/>
        </w:rPr>
        <w:t>«Учись у них – у дуба, у берёзы…»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(на выбор)</w:t>
      </w:r>
    </w:p>
    <w:p w:rsidR="00571618" w:rsidRPr="003B61CF" w:rsidRDefault="00571618" w:rsidP="00571618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3B6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Ф. И. Тютчев. 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«Неохотно и несмело...». </w:t>
      </w:r>
    </w:p>
    <w:p w:rsidR="00571618" w:rsidRPr="006D18EC" w:rsidRDefault="00571618" w:rsidP="0057161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6D18E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По теме «Великая Отечественная война»:</w:t>
      </w:r>
    </w:p>
    <w:p w:rsidR="00571618" w:rsidRPr="006D18EC" w:rsidRDefault="00571618" w:rsidP="0057161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D18E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К. М. Симонов</w:t>
      </w:r>
      <w:r w:rsidRPr="006D18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«Ты помнишь, Алёша…»  </w:t>
      </w:r>
    </w:p>
    <w:p w:rsidR="00571618" w:rsidRPr="003B61CF" w:rsidRDefault="00571618" w:rsidP="00571618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6D18EC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Д. С. Самойлов.</w:t>
      </w:r>
      <w:r w:rsidRPr="006D18E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«Сороковые»  </w:t>
      </w:r>
    </w:p>
    <w:p w:rsidR="00571618" w:rsidRDefault="00571618" w:rsidP="005716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3B6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А. А. Блок. 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«Летний вечер». </w:t>
      </w:r>
    </w:p>
    <w:p w:rsidR="00571618" w:rsidRPr="006D18EC" w:rsidRDefault="00571618" w:rsidP="005716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 w:rsidRPr="006D18E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С.А. Есенин. </w:t>
      </w:r>
      <w:r w:rsidRPr="006D18EC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«Мелколесье. Степь и дали…», «Пороша»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 xml:space="preserve"> (на выбор)</w:t>
      </w:r>
    </w:p>
    <w:p w:rsidR="00571618" w:rsidRPr="003B61CF" w:rsidRDefault="00571618" w:rsidP="00571618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</w:pPr>
      <w:r w:rsidRPr="003B61C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uk-UA"/>
        </w:rPr>
        <w:t xml:space="preserve">А. А. Ахматова. 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«Перед весной бывают дни такие...». </w:t>
      </w:r>
      <w:r w:rsidRPr="003B61CF"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br/>
      </w:r>
    </w:p>
    <w:p w:rsidR="00571618" w:rsidRDefault="00571618" w:rsidP="005716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571618" w:rsidRDefault="00571618" w:rsidP="005716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571618" w:rsidRPr="003B61CF" w:rsidRDefault="00571618" w:rsidP="00571618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</w:p>
    <w:p w:rsidR="00571618" w:rsidRPr="007E7CFD" w:rsidRDefault="00571618" w:rsidP="00BF176E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D867BF" w:rsidRDefault="00D867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867BF" w:rsidRPr="00D867BF" w:rsidRDefault="00D867BF" w:rsidP="00D867BF">
      <w:pPr>
        <w:pStyle w:val="a3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867B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ПОУРОЧНО-ТЕМАТИЧЕСКОЕ ПЛАНИРОВАНИЕ ДЛЯ 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D867BF">
        <w:rPr>
          <w:rFonts w:ascii="Times New Roman" w:hAnsi="Times New Roman" w:cs="Times New Roman"/>
          <w:b/>
          <w:bCs/>
          <w:sz w:val="24"/>
          <w:szCs w:val="24"/>
        </w:rPr>
        <w:t xml:space="preserve"> КЛАССА</w:t>
      </w:r>
    </w:p>
    <w:p w:rsidR="00D867BF" w:rsidRPr="00D867BF" w:rsidRDefault="00D867BF" w:rsidP="00D867BF">
      <w:pPr>
        <w:pStyle w:val="a3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D867BF"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="00D5514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D867BF">
        <w:rPr>
          <w:rFonts w:ascii="Times New Roman" w:hAnsi="Times New Roman" w:cs="Times New Roman"/>
          <w:b/>
          <w:bCs/>
          <w:sz w:val="24"/>
          <w:szCs w:val="24"/>
        </w:rPr>
        <w:t xml:space="preserve"> ЧАС</w:t>
      </w:r>
      <w:r w:rsidR="00D5514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Pr="00D867BF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D867BF">
        <w:rPr>
          <w:rFonts w:ascii="Times New Roman" w:hAnsi="Times New Roman" w:cs="Times New Roman"/>
          <w:b/>
          <w:bCs/>
          <w:sz w:val="24"/>
          <w:szCs w:val="24"/>
        </w:rPr>
        <w:t xml:space="preserve"> ЧАСА В НЕДЕЛЮ)</w:t>
      </w:r>
    </w:p>
    <w:tbl>
      <w:tblPr>
        <w:tblW w:w="16275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0"/>
        <w:gridCol w:w="2077"/>
        <w:gridCol w:w="2551"/>
        <w:gridCol w:w="2127"/>
        <w:gridCol w:w="2551"/>
        <w:gridCol w:w="2977"/>
        <w:gridCol w:w="2410"/>
        <w:gridCol w:w="992"/>
      </w:tblGrid>
      <w:tr w:rsidR="000C1822" w:rsidRPr="00D867BF" w:rsidTr="003E13F4">
        <w:trPr>
          <w:gridAfter w:val="1"/>
          <w:wAfter w:w="992" w:type="dxa"/>
          <w:cantSplit/>
          <w:trHeight w:val="425"/>
        </w:trPr>
        <w:tc>
          <w:tcPr>
            <w:tcW w:w="590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</w:tcPr>
          <w:p w:rsidR="000C1822" w:rsidRPr="00D867BF" w:rsidRDefault="000C1822" w:rsidP="00D867BF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  <w:p w:rsidR="000C1822" w:rsidRPr="00D867BF" w:rsidRDefault="000C1822" w:rsidP="00D867BF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7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C1822" w:rsidRPr="00D867BF" w:rsidRDefault="000C1822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551" w:type="dxa"/>
            <w:vMerge w:val="restart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C1822" w:rsidRPr="00D867BF" w:rsidRDefault="000C1822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Виды деятельности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7938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0C1822" w:rsidRPr="00D867BF" w:rsidRDefault="000C1822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0C1822" w:rsidRPr="00D867BF" w:rsidTr="003E13F4">
        <w:trPr>
          <w:gridAfter w:val="1"/>
          <w:wAfter w:w="992" w:type="dxa"/>
          <w:cantSplit/>
          <w:trHeight w:val="700"/>
        </w:trPr>
        <w:tc>
          <w:tcPr>
            <w:tcW w:w="590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textDirection w:val="btLr"/>
            <w:hideMark/>
          </w:tcPr>
          <w:p w:rsidR="000C1822" w:rsidRPr="00D867BF" w:rsidRDefault="000C1822" w:rsidP="00D867BF">
            <w:pPr>
              <w:pStyle w:val="a3"/>
              <w:ind w:left="113" w:right="11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7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C1822" w:rsidRPr="00D867BF" w:rsidRDefault="000C1822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C1822" w:rsidRPr="00D867BF" w:rsidRDefault="000C1822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Метапредметные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0C1822" w:rsidRPr="00D867BF" w:rsidRDefault="000C1822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</w:p>
        </w:tc>
      </w:tr>
      <w:tr w:rsidR="006272D6" w:rsidRPr="00D867BF" w:rsidTr="003E13F4">
        <w:trPr>
          <w:gridAfter w:val="1"/>
          <w:wAfter w:w="992" w:type="dxa"/>
        </w:trPr>
        <w:tc>
          <w:tcPr>
            <w:tcW w:w="15283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272D6" w:rsidRPr="00D867BF" w:rsidRDefault="006272D6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(1 ч.)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2952F4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1" w:history="1">
              <w:r w:rsidR="000C1822" w:rsidRPr="004322E4">
                <w:rPr>
                  <w:rFonts w:ascii="Times New Roman" w:hAnsi="Times New Roman" w:cs="Times New Roman"/>
                  <w:i/>
                  <w:color w:val="221F1F"/>
                  <w:w w:val="110"/>
                  <w:sz w:val="24"/>
                  <w:szCs w:val="24"/>
                </w:rPr>
                <w:t>Введение</w:t>
              </w:r>
              <w:r w:rsidR="000C1822" w:rsidRPr="004322E4">
                <w:rPr>
                  <w:rFonts w:ascii="Times New Roman" w:hAnsi="Times New Roman" w:cs="Times New Roman"/>
                  <w:color w:val="221F1F"/>
                  <w:w w:val="110"/>
                  <w:sz w:val="24"/>
                  <w:szCs w:val="24"/>
                </w:rPr>
                <w:t>. Художественное произведение, автор и герои</w:t>
              </w:r>
            </w:hyperlink>
            <w:r w:rsidR="000C1822" w:rsidRPr="004322E4">
              <w:rPr>
                <w:rFonts w:ascii="Times New Roman" w:hAnsi="Times New Roman" w:cs="Times New Roman"/>
                <w:color w:val="221F1F"/>
                <w:w w:val="110"/>
                <w:sz w:val="24"/>
                <w:szCs w:val="24"/>
              </w:rPr>
              <w:t>, содержание и форма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содержания параграфа учебника, работа с теоретическим литературоведческим материалом, работа в парах сильный –слабый с дидактическим материалом с последующей самопроверкой по алгоритму выполнения задания, выразительное чтение отрывков, работа в группах -составление устного или письменного ответа на вопрос с последующей взаимопроверкой, проектирование дифференцированного домашнего задания, комментирование выставленных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оценок.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6272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Ведение тетради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пользоваться учебником, определять композиционно-сюжетные особенности произведения.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из учебника, определять понятия, создавать обобщения.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выбирать действия в соответствии с поставленной задачей.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ставить вопросы и обращаться за помощью к учебной литературе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«стартовой» мотивации к обучению</w:t>
            </w:r>
          </w:p>
        </w:tc>
      </w:tr>
      <w:tr w:rsidR="006272D6" w:rsidRPr="00D867BF" w:rsidTr="003E13F4">
        <w:trPr>
          <w:gridAfter w:val="1"/>
          <w:wAfter w:w="992" w:type="dxa"/>
        </w:trPr>
        <w:tc>
          <w:tcPr>
            <w:tcW w:w="15283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272D6" w:rsidRPr="00D867BF" w:rsidRDefault="006272D6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УСТНОЕ НАРОДНОЕ ТВОРЧЕСТВО (4 ч.)</w:t>
            </w:r>
          </w:p>
        </w:tc>
      </w:tr>
      <w:tr w:rsidR="000C1822" w:rsidRPr="00D867BF" w:rsidTr="003E13F4">
        <w:trPr>
          <w:gridAfter w:val="1"/>
          <w:wAfter w:w="992" w:type="dxa"/>
          <w:trHeight w:val="3045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Обрядовый фольклор.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Составление таблицы «Жанровые признаки произведений УНТ», тезисного плана по теме «Обрядовый фольклор», конспекта в парах сильный –слабый «Жанровое своеобразие фольклорной и литературной ветвей словесного искусства», коллективное проектирование способов выполнения д/з, комментирование выставленных оценок.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текста вслух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различать произведения жанров фольклора, использовать их в устной и письменной речи.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осмысленно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читать и объяснять значение прочитанного, выбирать текст для чтения в зависимости от поставленной цели, определять понятия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выполнять УД в громко речевой и умственной формах, использовать речь для регуляции своих действий, устанавливать причинно-следственные связи.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строить монологические высказывания, овладеть умениями диалогической речи.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 учащихся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целостного, социально ориентиро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ванного взгляд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на мир в единстве и разнообра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зии природы, народов, культур и религий.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Пословицы и поговорки.</w:t>
            </w:r>
            <w:r w:rsidR="00D33569" w:rsidRPr="008E78D1">
              <w:t xml:space="preserve"> Человек и природа в романе Д.</w:t>
            </w:r>
            <w:r w:rsidR="00D33569">
              <w:t> </w:t>
            </w:r>
            <w:r w:rsidR="00D33569" w:rsidRPr="008E78D1">
              <w:t>Дефо «Робинзон Крузо»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Составление тезисного плана по теме «Пословицы и поговорки», работа в парах сильный – слабый по теме «Устное или письменное сочинение по пословице или поговорке», коллек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тивное проектирование способов выполнения д/з, комментирование выставленных оценок.</w:t>
            </w:r>
            <w:r w:rsidR="00D33569" w:rsidRPr="008E78D1">
              <w:t xml:space="preserve"> Подбор пословиц и поговорок к ситуациям, в которых оказался Робинзон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Мини сочинение. Раскрыть смысл пословицы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толковать прямой и переносный смысл пословиц и поговорок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устанавливать аналогии, ориентироваться в разнообразии способов задач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формулировать и удерживать учебную задачу, планировать и регулировать свою деятель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ность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осознанно использовать речевые средства в соответствии с задачей коммуникации, для выражения своих чувств, мыслей и потребностей, владение устной и письменной речью, монологической и контекстной речью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мотивации к индивидуальной и коллективной творческой деятельности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Вн.чт.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Загадки.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 , с/р, л/р в парах сильный – слабый по алгоритму выполнения задания по теме «Загадки», устный монологический ответ на проблемный вопрос с последующей взаимопроверкой при консультативной помощи учителя, выразительное чтение с последующим устным его рецензированием, коллективное проектирование способов выполнения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Устное выступление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план устного высказывания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устанавливать аналогии, ориентироваться в разнообразии способов задач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удерживать учебную задачу, планировать и регулировать свою деятельность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осознанно использовать речевые средства в соответствии с задачей коммуникации, для выражения своих чувств, мыслей и потребностей, владение устной и письменной речью, монологической и контекстной речью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этических чувств,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брожелательности, эмоционально-нравственной отзывчивос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F41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теме «Устное народное творчество».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Групповое выполнение заданий с последующей самопроверкой по алгоритму выполнения при консультативной помощи учителя, коллективное проектирование способов выполнения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4C70E6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проектировать маршрут восполнения проблемных зон в изученных теме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самостоятельно делать выводы, перерабатывать информацию.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планировать алгоритм ответа.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письменно формулировать и высказывать свою точку зрения.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ценностного отношения к наследию УНТ.</w:t>
            </w:r>
          </w:p>
        </w:tc>
      </w:tr>
      <w:tr w:rsidR="006272D6" w:rsidRPr="00D867BF" w:rsidTr="003E13F4">
        <w:trPr>
          <w:gridAfter w:val="1"/>
          <w:wAfter w:w="992" w:type="dxa"/>
        </w:trPr>
        <w:tc>
          <w:tcPr>
            <w:tcW w:w="15283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272D6" w:rsidRPr="00D867BF" w:rsidRDefault="006272D6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ДРЕВНЕРУССКАЯ ЛИТЕРАТУРА (2 ч.)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2952F4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6" w:history="1">
              <w:r w:rsidR="000C1822" w:rsidRPr="005D632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Русская летопись. «Повесть временных лет»: «Сказание  о</w:t>
              </w:r>
              <w:r w:rsidR="000C1822" w:rsidRPr="005D6327">
                <w:rPr>
                  <w:rFonts w:ascii="Times New Roman" w:eastAsia="Calibri" w:hAnsi="Times New Roman" w:cs="Times New Roman"/>
                  <w:color w:val="221F1F"/>
                  <w:spacing w:val="35"/>
                  <w:w w:val="110"/>
                  <w:sz w:val="24"/>
                  <w:szCs w:val="24"/>
                </w:rPr>
                <w:t xml:space="preserve"> </w:t>
              </w:r>
              <w:r w:rsidR="000C1822" w:rsidRPr="005D632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Белгородском</w:t>
              </w:r>
              <w:r w:rsidR="000C1822" w:rsidRPr="005D6327">
                <w:rPr>
                  <w:rFonts w:ascii="Times New Roman" w:eastAsia="Calibri" w:hAnsi="Times New Roman" w:cs="Times New Roman"/>
                  <w:color w:val="221F1F"/>
                  <w:spacing w:val="46"/>
                  <w:w w:val="110"/>
                  <w:sz w:val="24"/>
                  <w:szCs w:val="24"/>
                </w:rPr>
                <w:t xml:space="preserve"> </w:t>
              </w:r>
              <w:r w:rsidR="000C1822" w:rsidRPr="005D632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киселе»</w:t>
              </w:r>
            </w:hyperlink>
            <w:r w:rsidR="000C1822" w:rsidRPr="005D632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D33569" w:rsidRPr="005D632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Отражение исторических событий и вымысел в летописи.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Изучение содержания параграфа учебника, работа с теоретическим литературоведческим материалом, групповая практическая работа по алгоритму выполнения задания по теме урока, выразительное чтение произведения.</w:t>
            </w:r>
            <w:r w:rsidR="00D335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33569"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группах-составление устного или письменного ответа на вопрос с последующей взаимопроверкой, с/р (поиск незнакомых слов и </w:t>
            </w:r>
            <w:r w:rsidR="00D33569"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их значения с помощью справочной литературы),проектирование дифференцированного домашнего задания,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 параграфа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владеть изученной терминологией по теме, навыками устной монологической речи, составлять пересказы эпизодов, научиться выделять мораль сказки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познавательную цель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применять метод информационного поиска, в том числе с помощью компьютерных средств.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внутренней позиции на основе поступков положительного героя..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D33569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8D1">
              <w:t>Стихи отечественных поэтов о войне</w:t>
            </w:r>
            <w:r>
              <w:t>. А.Т. Твардовский «Рассказ танкиста», К. Симонов «Майор привез мальчишку на лафете»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D33569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Тяготы войны, г</w:t>
            </w:r>
            <w:r w:rsidRPr="008E78D1">
              <w:t>ероизм, стойкость и военная смекалка в далеком и недавнем прошлом</w:t>
            </w:r>
            <w:r>
              <w:t>. Сопоставление текстов древнерусской летописи и стихотворений поэтов-фронтовиков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D33569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Сопоставление текстов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, составлять пересказы эпизодов, научиться выделять мораль сказки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познавательную цель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применять метод информационного поиска, в том числе с помощью компьютерных средств.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нравственно – этической ориентации, обеспечивающей личностный моральный выбор</w:t>
            </w:r>
          </w:p>
        </w:tc>
      </w:tr>
      <w:tr w:rsidR="006272D6" w:rsidRPr="00D867BF" w:rsidTr="003E13F4">
        <w:trPr>
          <w:gridAfter w:val="1"/>
          <w:wAfter w:w="992" w:type="dxa"/>
        </w:trPr>
        <w:tc>
          <w:tcPr>
            <w:tcW w:w="15283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272D6" w:rsidRPr="00D867BF" w:rsidRDefault="006272D6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РУССКАЯ ЛИТЕРАТУРА XVIII ВЕКА (1 ч.)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Русские басни. И.И. Дмитриев «Муха». Противопоставление труда и безделья.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Изучение содержания параграфа учебника, работа с теоретическим литературоведческим материалом по теме «Басня», состав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ление тезисного плана статьи, пересказ по плану, коллективная практическая работа по алгоритму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выполнения задания по теме урока Характеристика героев басни), выразительное чтение басни, коллективное проектирование дифференцированного д/з, комментирование выставленных оценок.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наизусть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находить цитатные примеры из басни, иллюстрирующие понятия «аллегория», «мораль».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в предложенных текстах.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вать алгоритм ответа.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определять общую цель и пути её достижения.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исследовательской деятельности,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готовности и способности вести диа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 с другими людьми достигать в нём взаимопонимания.</w:t>
            </w:r>
          </w:p>
        </w:tc>
      </w:tr>
      <w:tr w:rsidR="006272D6" w:rsidRPr="00D867BF" w:rsidTr="003E13F4">
        <w:trPr>
          <w:gridAfter w:val="1"/>
          <w:wAfter w:w="992" w:type="dxa"/>
        </w:trPr>
        <w:tc>
          <w:tcPr>
            <w:tcW w:w="15283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272D6" w:rsidRPr="00D867BF" w:rsidRDefault="006272D6" w:rsidP="00D867B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yandex-sans" w:hAnsi="yandex-sans"/>
                <w:b/>
                <w:color w:val="000000"/>
                <w:sz w:val="23"/>
                <w:szCs w:val="23"/>
                <w:shd w:val="clear" w:color="auto" w:fill="FFFFFF"/>
              </w:rPr>
              <w:lastRenderedPageBreak/>
              <w:t>РУССКАЯ ЛИТЕРАТУРА XIX ВЕКА (51</w:t>
            </w:r>
            <w:r w:rsidRPr="00D867BF">
              <w:rPr>
                <w:rFonts w:ascii="yandex-sans" w:hAnsi="yandex-sans"/>
                <w:b/>
                <w:color w:val="000000"/>
                <w:sz w:val="23"/>
                <w:szCs w:val="23"/>
                <w:shd w:val="clear" w:color="auto" w:fill="FFFFFF"/>
              </w:rPr>
              <w:t xml:space="preserve"> ч.)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И.А.Крылов. Басня «Осёл и Соловей». Комическое изображение невежественного судьи. Проект.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П\р по теме «Аллегория в басне «Осёл и Соловей», работа в парах сильный – слабый по теме «Жанровые признаки басни. Элементы композиции», коллективная проектная работа ( составление литературной композиции по басням Крылова), коллективное проектирование д/з , ком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инсценирование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понимать иносказательный подтекст басен и их мораль, выразительно читать басни по ролям (инсценированное чтение),выявлять способы самообразования.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узнавать, называть и определять объекты в соответствии с содержанием.</w:t>
            </w:r>
          </w:p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формировать ситуацию саморегуляции эмоциональных состояний</w:t>
            </w:r>
          </w:p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ирование у учащихся навыков взаимоде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йствия в группах по алгоритму выполнения задачи при консультативной помощи учителя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Басни И.А.Крылова. «Листы и Корни», «Ларчик».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повторение, с/р с литературоведческим портфолио, работа в парах сильный – слабый, устные и письменные ответы на вопросы, п/р (анализ басни с использованием цитирования), коллективное проектирование способов выполнения дифференцированного д/з, комментирование выставленных оценок.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понимать смысл произведения и видеть смешное (юмор).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извлекать необходимую информацию из прослушанного или прочитанного текста.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стихотворный текст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группах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F414F5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теме «Басня».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4C70E6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самодиагностике.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узнавать, называть и определять объекты в соответствии с содержанием.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 информационного поиска, в том числе с помощью компьютерных средств.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формировать навыки кол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лективного взаимодействия при самодиагностике.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мотивации к самосовершенствованию.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2952F4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12" w:history="1">
              <w:r w:rsidR="000C1822" w:rsidRPr="00467BBC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А.  С.  Пушкин.  Лицейские годы. Послание «И.</w:t>
              </w:r>
              <w:r w:rsidR="000C1822" w:rsidRPr="00467BBC">
                <w:rPr>
                  <w:rFonts w:ascii="Times New Roman" w:eastAsia="Calibri" w:hAnsi="Times New Roman" w:cs="Times New Roman"/>
                  <w:color w:val="221F1F"/>
                  <w:spacing w:val="23"/>
                  <w:w w:val="105"/>
                  <w:sz w:val="24"/>
                  <w:szCs w:val="24"/>
                </w:rPr>
                <w:t xml:space="preserve"> </w:t>
              </w:r>
              <w:r w:rsidR="000C1822" w:rsidRPr="00467BBC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И.</w:t>
              </w:r>
              <w:r w:rsidR="000C1822" w:rsidRPr="00467BBC">
                <w:rPr>
                  <w:rFonts w:ascii="Times New Roman" w:eastAsia="Calibri" w:hAnsi="Times New Roman" w:cs="Times New Roman"/>
                  <w:color w:val="221F1F"/>
                  <w:spacing w:val="44"/>
                  <w:w w:val="105"/>
                  <w:sz w:val="24"/>
                  <w:szCs w:val="24"/>
                </w:rPr>
                <w:t xml:space="preserve"> </w:t>
              </w:r>
              <w:r w:rsidR="000C1822" w:rsidRPr="00467BBC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Пущину»</w:t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Проверка выполнения д/з, выразительное чтение стих-я с последующим письменным его рецензированием и взаимопроверкой, групповая работа по тексту стих-я (интонация как средство выражения авторской позиции), п/р (выразительные средства языка, выявление жанровых особенностей стих-я), участие в коллективном диалоге, групповое и индивидуальное проектирование выполнения, дифференцированного д/з, комментирование выставленных оценок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лирического текста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аргументировать свою точку зрения.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аргументированного ответа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определять меры усвоения изученного материала.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делать анализ текста, используя изученную терминологию и полученные знания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А.С.Пушкин. «Узник».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С\р (сообщение о жизни и творчестве поэта), устное рецен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зирование выразительного чтения стихотворений , практическая групповая работа (выявление черт фольклорной традиции в стих-ии), самостоятельное определение художественной функции фольклорных образов, коллективное проектирование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стихотворений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анализировать текст стих-я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извлекать необходимую информацию из прослу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шанного или прочитанного текста.</w:t>
            </w:r>
          </w:p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анализировать стихотворный текст.</w:t>
            </w:r>
          </w:p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у учащихся навыков самоанализ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а и само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контроля, готовности и способности вести диалог с другими людьми достигать в нём взаимопонимания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467BB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А.С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.Пушкин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«Зимнее утро». 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 по итогам выполнения д/з, выразительное чтение стих-я с последующим письменным его рецензированием и взаимопроверкой, с/р (выявление жанровых особенностей стих-я по памятке), индивидуальное проектирование дифференцированного д/з , коммен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Письменное  рецензирование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правильно и чётко давать ответы на поставленные вопросы.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определять меры усвоения изученного материала.</w:t>
            </w:r>
          </w:p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делать анализ текста, используя изученную терминологию и полученные знания.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0C1822" w:rsidRPr="00D867BF" w:rsidRDefault="000C1822" w:rsidP="00F649FB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самоанализа и самоконтроля.</w:t>
            </w:r>
          </w:p>
        </w:tc>
      </w:tr>
      <w:tr w:rsidR="000C1822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Default="000C1822" w:rsidP="00D867BF">
            <w:pPr>
              <w:pStyle w:val="a3"/>
              <w:jc w:val="both"/>
              <w:rPr>
                <w:rFonts w:ascii="Times New Roman" w:eastAsia="Calibri" w:hAnsi="Times New Roman" w:cs="Times New Roman"/>
                <w:color w:val="221F1F"/>
                <w:w w:val="110"/>
                <w:sz w:val="24"/>
                <w:szCs w:val="24"/>
              </w:rPr>
            </w:pPr>
            <w:r w:rsidRPr="00430B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Вн. чт. </w:t>
            </w:r>
            <w:hyperlink w:anchor="_bookmark15" w:history="1">
              <w:r w:rsidRPr="00430B9F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А. С. Пушкин. «Зимняя дорога»</w:t>
              </w:r>
            </w:hyperlink>
            <w:r w:rsidRPr="00430B9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w:anchor="_bookmark15" w:history="1">
              <w:r w:rsidRPr="00430B9F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 xml:space="preserve">и другие стихотворения. </w:t>
              </w:r>
              <w:r w:rsidRPr="00430B9F">
                <w:rPr>
                  <w:rFonts w:ascii="Times New Roman" w:eastAsia="Calibri" w:hAnsi="Times New Roman" w:cs="Times New Roman"/>
                  <w:color w:val="221F1F"/>
                  <w:spacing w:val="-6"/>
                  <w:w w:val="110"/>
                  <w:sz w:val="24"/>
                  <w:szCs w:val="24"/>
                </w:rPr>
                <w:t xml:space="preserve">Тема </w:t>
              </w:r>
              <w:r w:rsidRPr="00430B9F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 xml:space="preserve">дороги в  лирике  Пушкина </w:t>
              </w:r>
              <w:r w:rsidR="00D33569">
                <w:rPr>
                  <w:rFonts w:ascii="Times New Roman" w:eastAsia="Calibri" w:hAnsi="Times New Roman" w:cs="Times New Roman"/>
                  <w:sz w:val="24"/>
                  <w:szCs w:val="24"/>
                </w:rPr>
                <w:t>Р.Р</w:t>
              </w:r>
              <w:r w:rsidR="00D33569" w:rsidRPr="00430B9F">
                <w:rPr>
                  <w:rFonts w:ascii="Times New Roman" w:eastAsia="Calibri" w:hAnsi="Times New Roman" w:cs="Times New Roman"/>
                  <w:sz w:val="24"/>
                  <w:szCs w:val="24"/>
                </w:rPr>
                <w:t>. А. С. Пушкин. Двусложные размеры стиха</w:t>
              </w:r>
              <w:r w:rsidRPr="00430B9F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 xml:space="preserve"> </w:t>
              </w:r>
            </w:hyperlink>
          </w:p>
          <w:p w:rsidR="00D33569" w:rsidRPr="00430B9F" w:rsidRDefault="00D33569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Индивидуальная и парная работа с дидактическим материалом, коллективное проектирование способов выполнения д/з , комментирование выставленных оценок</w:t>
            </w:r>
          </w:p>
          <w:p w:rsidR="00D33569" w:rsidRPr="00F649FB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9FB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</w:t>
            </w:r>
          </w:p>
          <w:p w:rsidR="00D33569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  <w:p w:rsidR="00D33569" w:rsidRPr="00F649FB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Дву</w:t>
            </w:r>
            <w:r w:rsidRPr="00F649FB">
              <w:rPr>
                <w:rFonts w:ascii="Times New Roman" w:hAnsi="Times New Roman" w:cs="Times New Roman"/>
                <w:sz w:val="24"/>
                <w:szCs w:val="24"/>
              </w:rPr>
              <w:t>сложные размеры стиха». Работа со словарём литературоведческих тер-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9FB">
              <w:rPr>
                <w:rFonts w:ascii="Times New Roman" w:hAnsi="Times New Roman" w:cs="Times New Roman"/>
                <w:sz w:val="24"/>
                <w:szCs w:val="24"/>
              </w:rPr>
              <w:t>минов. Поиск цитатных примеров, иллюстрирующих стихотворные размеры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0C1822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оллективное проектирование способов выполнения д/з</w:t>
            </w:r>
          </w:p>
          <w:p w:rsidR="00D33569" w:rsidRPr="00D867BF" w:rsidRDefault="00D33569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Обобщить и систематизировать полученные знания, закрепить умения и навыки.</w:t>
            </w:r>
          </w:p>
          <w:p w:rsidR="00D33569" w:rsidRPr="00D867BF" w:rsidRDefault="00D33569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ритме, рифме, ритме, стопе, строфе; умения выразительно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синтезировать полученную информацию для составления ответа (тест)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ответа, работать самостоятельно.</w:t>
            </w:r>
          </w:p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строить монологические высказывания, формулировать свою точку зрения, адекватно использовать различные речевые средства для решения коммуникативных задач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0C1822" w:rsidRPr="00D867BF" w:rsidRDefault="000C1822" w:rsidP="00D867B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самоанализа и самоконтроля</w:t>
            </w:r>
          </w:p>
        </w:tc>
      </w:tr>
      <w:tr w:rsidR="00D3356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Pr="00430B9F" w:rsidRDefault="00D33569" w:rsidP="00D33569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E78D1">
              <w:t>Стихи о родине. И.А. Бунин «Помню долгий зимний вечер», Н. Рубцов «Родная деревня»</w:t>
            </w:r>
            <w:r>
              <w:t xml:space="preserve"> и др.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Pr="008E78D1" w:rsidRDefault="00D33569" w:rsidP="00D33569">
            <w:pPr>
              <w:spacing w:after="0" w:line="240" w:lineRule="auto"/>
              <w:jc w:val="both"/>
            </w:pPr>
            <w:r w:rsidRPr="008E78D1">
              <w:t>Выразительное чтение выученных наизусть стихотворений (по выбору учащихся), сопоставительный анализ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569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Сопоставительный анализ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Обобщить и систематизировать полученные знания, закрепить умения и навыки.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ритме, рифме, ритме, стопе, строфе; умения выразительно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устанавливать аналогии, ориентироваться, а разнообразии способов решения задач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удерживать учебную задачу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формулировать собственное мнение и свою позицию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самодиагностики по алгоритму</w:t>
            </w:r>
          </w:p>
        </w:tc>
      </w:tr>
      <w:tr w:rsidR="00D3356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B9F">
              <w:rPr>
                <w:rFonts w:ascii="Times New Roman" w:eastAsia="Calibri" w:hAnsi="Times New Roman" w:cs="Times New Roman"/>
                <w:sz w:val="24"/>
                <w:szCs w:val="24"/>
              </w:rPr>
              <w:t>История создания романа А.С.Пушкина  «Дубровский».  Изображение русского барства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 д/з, с/р с литературоведческим портфолио (выделение этапов развития сюжета повести), работа в парах сильный – слабый, устные и письменные ответы на вопросы, групповая работа « Составление сравнительной характеристики героев», самостоятельное составление тезисного плана для пересказа, конкурс выразительного чтения, коллективное проектирование способов выполнения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эпизода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анализировать эпизод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самостоятельно делать выводы, перерабатывать информацию.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планировать алгоритм ответа.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 по алгоритму при консультативной помощи учителя</w:t>
            </w:r>
          </w:p>
        </w:tc>
      </w:tr>
      <w:tr w:rsidR="00D3356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2952F4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17" w:history="1">
              <w:r w:rsidR="00D33569" w:rsidRPr="00430B9F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А. С. Пушкин. «Дубровский»:</w:t>
              </w:r>
            </w:hyperlink>
            <w:r w:rsidR="00D33569" w:rsidRPr="00430B9F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 xml:space="preserve"> </w:t>
            </w:r>
            <w:hyperlink w:anchor="_bookmark17" w:history="1">
              <w:r w:rsidR="00D33569" w:rsidRPr="00430B9F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Дубровский-старший</w:t>
              </w:r>
              <w:r w:rsidR="00D33569" w:rsidRPr="00430B9F">
                <w:rPr>
                  <w:rFonts w:ascii="Times New Roman" w:eastAsia="Calibri" w:hAnsi="Times New Roman" w:cs="Times New Roman"/>
                  <w:color w:val="221F1F"/>
                  <w:spacing w:val="51"/>
                  <w:w w:val="110"/>
                  <w:sz w:val="24"/>
                  <w:szCs w:val="24"/>
                </w:rPr>
                <w:t xml:space="preserve"> </w:t>
              </w:r>
              <w:r w:rsidR="00D33569" w:rsidRPr="00430B9F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и</w:t>
              </w:r>
              <w:r w:rsidR="00D33569" w:rsidRPr="00430B9F">
                <w:rPr>
                  <w:rFonts w:ascii="Times New Roman" w:eastAsia="Calibri" w:hAnsi="Times New Roman" w:cs="Times New Roman"/>
                  <w:color w:val="221F1F"/>
                  <w:spacing w:val="51"/>
                  <w:w w:val="110"/>
                  <w:sz w:val="24"/>
                  <w:szCs w:val="24"/>
                </w:rPr>
                <w:t xml:space="preserve"> </w:t>
              </w:r>
              <w:r w:rsidR="00D33569" w:rsidRPr="00430B9F">
                <w:rPr>
                  <w:rFonts w:ascii="Times New Roman" w:eastAsia="Calibri" w:hAnsi="Times New Roman" w:cs="Times New Roman"/>
                  <w:color w:val="221F1F"/>
                  <w:spacing w:val="-3"/>
                  <w:w w:val="110"/>
                  <w:sz w:val="24"/>
                  <w:szCs w:val="24"/>
                </w:rPr>
                <w:lastRenderedPageBreak/>
                <w:t>Троекуров</w:t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 работа (составление плана анализа эпизода с последующей взаимопро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веркой при консультативной помощи учителя), составление тезисного плана для пересказа отрывков повести, с/р, коллективное проектирование способов выполнения дифференцированного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Тезисный план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для пересказа отрывков повести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владеть изученной терминологией по теме, навыками устной моноло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гической речи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выделять и формулировать познавательную цель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</w:t>
            </w: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применять метод информационного поиска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устанавливать рабочие отношения, эффективно сотрудничать и способствовать продуктивной кооперации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исследовательской деятельности, готов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 и способности вести диалог с другими людьми и достигать в нём взаимопонимания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56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2952F4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18" w:history="1">
              <w:r w:rsidR="00D33569" w:rsidRPr="00016F8B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«Дубровский»:</w:t>
              </w:r>
              <w:r w:rsidR="00D33569" w:rsidRPr="00016F8B">
                <w:rPr>
                  <w:rFonts w:ascii="Times New Roman" w:eastAsia="Calibri" w:hAnsi="Times New Roman" w:cs="Times New Roman"/>
                  <w:color w:val="221F1F"/>
                  <w:spacing w:val="-15"/>
                  <w:w w:val="105"/>
                  <w:sz w:val="24"/>
                  <w:szCs w:val="24"/>
                </w:rPr>
                <w:t xml:space="preserve"> </w:t>
              </w:r>
              <w:r w:rsidR="00D33569" w:rsidRPr="00016F8B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бунт</w:t>
              </w:r>
              <w:r w:rsidR="00D33569" w:rsidRPr="00016F8B">
                <w:rPr>
                  <w:rFonts w:ascii="Times New Roman" w:eastAsia="Calibri" w:hAnsi="Times New Roman" w:cs="Times New Roman"/>
                  <w:color w:val="221F1F"/>
                  <w:spacing w:val="46"/>
                  <w:w w:val="105"/>
                  <w:sz w:val="24"/>
                  <w:szCs w:val="24"/>
                </w:rPr>
                <w:t xml:space="preserve"> </w:t>
              </w:r>
              <w:r w:rsidR="00D33569" w:rsidRPr="00016F8B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крестьян</w:t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Работа в парах сильный – слабый, устные и письменные ответы на вопросы, групповая п/р (подбор цитатных примеров, иллюстрирующих различные формы выражения авторской позиции).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владеть изученной терминологией по теме, навыками устной монологической речи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выделять и формулировать познавательную цель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оценивать и формулировать то, что уже усвоено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учащихся мотивации к самосовершенств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ованию</w:t>
            </w:r>
          </w:p>
        </w:tc>
      </w:tr>
      <w:tr w:rsidR="00D3356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1ED">
              <w:rPr>
                <w:rFonts w:ascii="Times New Roman" w:eastAsia="Calibri" w:hAnsi="Times New Roman" w:cs="Times New Roman"/>
                <w:sz w:val="24"/>
                <w:szCs w:val="24"/>
              </w:rPr>
              <w:t>Что заставило Дубровского стать разбойни</w:t>
            </w:r>
            <w:r w:rsidRPr="004D41E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ком?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П/р с теоретическим литературоведческим материалом учебника,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 тезисного плана для пересказа, работа в парах сильный –слабый (устное иллюстрирование, выполнение части коллективного проекта «Составление сценария эпизода повести»), коллективное проектирование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П/р с теоретическим литературоведческим мате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риалом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Научиться аргументировать свою точку зрения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уметь искать и выделять необходимую информацию в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предложенных текстах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определять общую цель и пути её достижения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мотивации к индивидуальной и коллектив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творческой деятельности</w:t>
            </w:r>
          </w:p>
        </w:tc>
      </w:tr>
      <w:tr w:rsidR="00D3356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21-22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w:anchor="_bookmark19" w:history="1">
              <w:r w:rsidRPr="004D41ED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«Дубровский»:</w:t>
              </w:r>
              <w:r w:rsidRPr="004D41ED">
                <w:rPr>
                  <w:rFonts w:ascii="Times New Roman" w:eastAsia="Calibri" w:hAnsi="Times New Roman" w:cs="Times New Roman"/>
                  <w:color w:val="221F1F"/>
                  <w:spacing w:val="-10"/>
                  <w:w w:val="105"/>
                  <w:sz w:val="24"/>
                  <w:szCs w:val="24"/>
                </w:rPr>
                <w:t xml:space="preserve"> </w:t>
              </w:r>
              <w:r w:rsidRPr="004D41ED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история</w:t>
              </w:r>
              <w:r w:rsidRPr="004D41ED">
                <w:rPr>
                  <w:rFonts w:ascii="Times New Roman" w:eastAsia="Calibri" w:hAnsi="Times New Roman" w:cs="Times New Roman"/>
                  <w:color w:val="221F1F"/>
                  <w:spacing w:val="48"/>
                  <w:w w:val="105"/>
                  <w:sz w:val="24"/>
                  <w:szCs w:val="24"/>
                </w:rPr>
                <w:t xml:space="preserve"> </w:t>
              </w:r>
              <w:r w:rsidRPr="004D41ED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любви</w:t>
              </w:r>
            </w:hyperlink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Фиксирование собственных затруднений в деятельности: проектная работа в парах сильный – слабый «Иллюстрирование эпизодов повести по теме урока», с последующей взаимопроверкой, коллективное проектирование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роектная работа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выполнять индивидуальное задание в проектной деятельности группы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узнавать, называть и определять объекты в соответствии с содержанием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формировать ситуацию саморегуляции эмоциональных состояний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мотивации к самосовершенствованию</w:t>
            </w:r>
          </w:p>
        </w:tc>
      </w:tr>
      <w:tr w:rsidR="00D3356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170">
              <w:rPr>
                <w:rFonts w:ascii="Times New Roman" w:hAnsi="Times New Roman" w:cs="Times New Roman"/>
                <w:sz w:val="24"/>
                <w:szCs w:val="24"/>
              </w:rPr>
              <w:t>«Дубровский»:  протест  Владимира  Дубровского против безза</w:t>
            </w:r>
            <w:r w:rsidRPr="007A417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кония и несправедливости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Взаимопроверка д/з, с/р с литературоведческим портфолио (анализ эпизода пове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сти), работа в парах сильный – слабый( хар-ка героев повести).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Взаимопроверка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характеризовать героя повести, понимать смысл произведения и видеть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главное.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искать и выделять необходимую информацию в предложенных текстах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осознавать усвоенный материал, а также качество и уровень усвоения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ставить вопросы, обращаться за помощью, формулировать свои затруднения,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навыков взаимодействия в группе по алгоритму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консультативной помощи учителя</w:t>
            </w:r>
          </w:p>
        </w:tc>
      </w:tr>
      <w:tr w:rsidR="00D3356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r w:rsidRPr="004D41E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hyperlink w:anchor="_bookmark1" w:history="1">
              <w:r w:rsidRPr="004D41ED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 xml:space="preserve">«Дубровский»: моё понимание романа Пушкина. </w:t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 д/з, работа в парах сильный – слабый, устные и письменные ответы на вопросы, составление тезисного плана для пересказа отрывков, л/р (языковые особенности повести), коллективное проектирование способов выполнения дифференцированного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подготовка к сочинению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выявлять авторское отношение к героям повести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узнавать, называть и определять объекты в соответствии с содержанием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 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применять метод информационного поиска</w:t>
            </w:r>
          </w:p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33569" w:rsidRPr="00D867BF" w:rsidRDefault="00D33569" w:rsidP="00D3356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2952F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23" w:history="1">
              <w:r w:rsidR="00126739" w:rsidRPr="007A4170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А. С. Пушкин. «Повести Белкина».</w:t>
              </w:r>
            </w:hyperlink>
            <w:r w:rsidR="00126739" w:rsidRPr="007A41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26739" w:rsidRPr="007A4170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 xml:space="preserve">«Барышня-крестьянка»:  </w:t>
            </w:r>
            <w:r w:rsidR="00126739" w:rsidRPr="007A4170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lastRenderedPageBreak/>
              <w:t>сюжет и герои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Изучение содержания параграфа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учебника, работа с теоретическим лите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ратуроведческим материалом (основные понятия «повествователь», «цикл повестей», «композиция повести»).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Словарный диктант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особенности повествования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извлекать необходимую информацию из учебника, определять понятия, со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здавать обобщения, устанавливать аналогии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выбирать действия в соответствии с поставленной задачей, классифицировать, самостоятельно выбирать основания и критерии для классификации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ставить вопросы и обращаться за помощью к учебной литературе, устанавливать причинно-следственные связи, строить логическое рассуждение, умозаключение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исследовательской деятельности, готов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4170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>«Барышня-крестьянка»: особенности композиции повести</w:t>
            </w:r>
            <w:r w:rsidRPr="007A4170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Самостоятельная практическая работа по алгоритму выполнения задания (определение функции антитезы в сюжетно- композиционной организации повести), коллективное проектирование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Самостоятельная практическая работа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аргументировать свою точку зрения.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самоанализа и самоконтроля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>Р.Р</w:t>
            </w:r>
            <w:r w:rsidRPr="004D41ED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 xml:space="preserve">. </w:t>
            </w:r>
            <w:r w:rsidRPr="004C70E6">
              <w:rPr>
                <w:rFonts w:ascii="Times New Roman" w:eastAsia="Calibri" w:hAnsi="Times New Roman" w:cs="Times New Roman"/>
                <w:b/>
                <w:color w:val="221F1F"/>
                <w:w w:val="105"/>
                <w:sz w:val="24"/>
                <w:szCs w:val="24"/>
              </w:rPr>
              <w:t>Контрольное классное сочинение по повести</w:t>
            </w:r>
            <w:r w:rsidRPr="004D41ED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 xml:space="preserve"> А.С.Пушкина «Дубровский»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онтроль и самоконтроль изученных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нятий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правильно и чётко давать ответы на поставленные вопросы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определять меры усвоения изученного материала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делать анализ текста, используя изученную терминологию полученные знания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исследовательской деятельности, приёмов самодиагностики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8178CD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CD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>Вн.чт. «Повести Белкина»: проблемы и герои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 д/з, с/р с литературоведческим портфолио, работа в парах сильный – слабый, устные и письменные ответы на вопросы, п/р «Подбор цитатных примеров для выражения разных форм авторской позиции», самостоятельное составление тезисного плана для пересказа, коллективное проектирование способов выполнения дифференцированного д/з, комментирова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выставленных оценок.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текста вслух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особенности повествования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осмысленно читать и объяснять значение прочитанного, выбирать текст для чтения в зависимости от поставленной цели, определять понятия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УД в громко речевой и умственной формах, использовать речь для регуляции своих действий, устанавливать причинно-следственные связи.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строить монологические высказывания, овладеть умениями диалогической речи.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и творческой деятельности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CD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>М. Ю. Лермонтов. Личность поэта. Стихотворение «Тучи»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Индивидуальная и парная работа с дидактическим материалом «Биография и творческий путь поэта», с/р (устный рассказ о поэте), выразительное чтение стих-ий, коллективное проектирование способов выполнения дифференцированного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стный рассказ о поэте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анализировать текст стих-я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ответа, работать самостоятельно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строить монологическое высказывание, адекватно использовать различные речевые средства для решения коммуникативных задач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индивидуальной и коллективной творческой деятельности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8178CD" w:rsidRDefault="00126739" w:rsidP="00126739">
            <w:pPr>
              <w:pStyle w:val="a3"/>
              <w:jc w:val="both"/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</w:pPr>
            <w:r w:rsidRPr="008178CD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>М. Ю. Лермонтов. «Три пальмы»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 по теме «Средства выразительности и их роль в выражении идеи текста», с/р с литературоведческим портфолио (анализ поэтического текста), работа в парах сильный – слабый по вариантам, коллективное проектирование способов выпол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нения дифференцированного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наизусть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характеризовать средства выразительности в стих-ях поэта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осмысленно читать и объяснять значение прочитанного, выбирать текст для чтения в зависимости от поставленной цели, определять понятия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УД в громко речевой и умственной формах, использовать речь для регуляции своих действий, устанавливать причинно-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следственные связи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готовности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CD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>М. Ю. Лермонтов. «Листок»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Изучение содержания параграфа учебника, работа с теоретическим литературоведческим материалом, составление словаря средств выразительности в стих-ях поэта, самостоятельная работа по алгоритму выполнения задания (составление ответа на проблемный вопрос), индивидуальное проектирование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наизусть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анализировать текст стих-я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искать и выделять необходимую информацию из учебника, определять понятия, создавать обобщения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ставить вопросы и обращаться за помощью к учебнику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чащихся навыков индивиду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ального выполнения диагностических заданий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178CD">
              <w:rPr>
                <w:rFonts w:ascii="Times New Roman" w:hAnsi="Times New Roman" w:cs="Times New Roman"/>
                <w:sz w:val="24"/>
                <w:szCs w:val="24"/>
              </w:rPr>
              <w:t>М. Ю. Лермонтов. «Утёс», «На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севере диком стоит одиноко...»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6D20E0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>Восприятие и выразительное чтение сти-</w:t>
            </w:r>
          </w:p>
          <w:p w:rsidR="00126739" w:rsidRPr="006D20E0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>хотворе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ний. </w:t>
            </w: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>Рецензирование выразительного чтения одно-</w:t>
            </w:r>
          </w:p>
          <w:p w:rsidR="00126739" w:rsidRPr="006D20E0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классников, исполне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актёров.</w:t>
            </w: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 xml:space="preserve"> Устные ответы</w:t>
            </w:r>
          </w:p>
          <w:p w:rsidR="00126739" w:rsidRPr="006D20E0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>на вопросы (с использованием цитирования). Участие в коллективном диалоге.</w:t>
            </w:r>
          </w:p>
          <w:p w:rsidR="00126739" w:rsidRPr="006D20E0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>Различение образов лирического героя и автора. Выявление художественно зна-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>чимых изобразительно-выразительных средств языка писателя (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 наизусть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>Научиться ана-лизировать текст стих-я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искать и выделять необходимую информацию из учебника, определять понятия, создавать обобще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выбирать действия в соответствии с поставленной задачей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ставить вопросы и обращаться за помощью к учебнику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чащихся навыков индивиду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ального выполнения диагностических заданий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6D20E0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Р.Р. </w:t>
            </w:r>
            <w:hyperlink w:anchor="_bookmark30" w:history="1">
              <w:r w:rsidRPr="006D20E0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М. Ю. Лермонтов. Лирика</w:t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6D20E0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>Составление плана ответа на проблемный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>вопрос. Письменная интерпретация одного стихотворения.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программных произведений Лермонтова, основных литературоведческих терминов (баллада, антитеза), умения выразительно читать и анализировать поэтические тексты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устанавливать аналогии, ориентироваться, а разнообразии способов решения задач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удерживать учебную задачу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собственное мнение и свою позицию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самодиагностики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2952F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30" w:history="1">
              <w:r w:rsidR="00126739" w:rsidRPr="00791854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И. С. Тургенев. «Бежин луг»: образы автора</w:t>
              </w:r>
            </w:hyperlink>
            <w:r w:rsidR="00126739" w:rsidRPr="0079185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hyperlink w:anchor="_bookmark30" w:history="1">
              <w:r w:rsidR="00126739" w:rsidRPr="00791854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и</w:t>
              </w:r>
              <w:r w:rsidR="00126739" w:rsidRPr="00791854">
                <w:rPr>
                  <w:rFonts w:ascii="Times New Roman" w:eastAsia="Calibri" w:hAnsi="Times New Roman" w:cs="Times New Roman"/>
                  <w:color w:val="221F1F"/>
                  <w:spacing w:val="43"/>
                  <w:w w:val="110"/>
                  <w:sz w:val="24"/>
                  <w:szCs w:val="24"/>
                </w:rPr>
                <w:t xml:space="preserve"> </w:t>
              </w:r>
              <w:r w:rsidR="00126739" w:rsidRPr="00791854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lastRenderedPageBreak/>
                <w:t>рассказчика</w:t>
              </w:r>
              <w:r w:rsidR="00126739" w:rsidRPr="00791854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ab/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Комплексное повторение по теме « Литературный портрет»,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с/р с литературоведческим портфолио ( составление лит –ого портрета писателя с привлечением информационно- коммуникационных средств), конкурс презентаций, коллективное проектирование способов выполнения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Комплексное повторение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литературный портрет писателя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уметь строить сообщения исследовательского характера в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устной форме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формировать ситуацию рефлексии и самодиагностики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проявлять активность для решения коммуникативных и познавательных задач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мотивации к самосовершен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2952F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31" w:history="1">
              <w:r w:rsidR="00126739" w:rsidRPr="00791854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«Бежин  луг»:  образы</w:t>
              </w:r>
              <w:r w:rsidR="00126739" w:rsidRPr="00791854">
                <w:rPr>
                  <w:rFonts w:ascii="Times New Roman" w:eastAsia="Calibri" w:hAnsi="Times New Roman" w:cs="Times New Roman"/>
                  <w:color w:val="221F1F"/>
                  <w:spacing w:val="1"/>
                  <w:w w:val="105"/>
                  <w:sz w:val="24"/>
                  <w:szCs w:val="24"/>
                </w:rPr>
                <w:t xml:space="preserve"> </w:t>
              </w:r>
              <w:r w:rsidR="00126739" w:rsidRPr="00791854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крестьянских</w:t>
              </w:r>
              <w:r w:rsidR="00126739" w:rsidRPr="00791854">
                <w:rPr>
                  <w:rFonts w:ascii="Times New Roman" w:eastAsia="Calibri" w:hAnsi="Times New Roman" w:cs="Times New Roman"/>
                  <w:color w:val="221F1F"/>
                  <w:spacing w:val="52"/>
                  <w:w w:val="105"/>
                  <w:sz w:val="24"/>
                  <w:szCs w:val="24"/>
                </w:rPr>
                <w:t xml:space="preserve"> </w:t>
              </w:r>
              <w:r w:rsidR="00126739" w:rsidRPr="00791854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детей</w:t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Комплексна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я проверка д/з, с/р с литературоведческим портфолио (устное рецензирование выразительного чтения отрывков из рассказа), работа в парах сильный – слабый по теме «Характеристика героев рассказа», составление тезисного плана для пересказа, коллективное проектирование способов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дифференцированного д/з, комментирование выставленных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оценок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я проверка д/з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характеристику героев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самостоятельно делать выводы, перерабатывать информацию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планировать алгоритм ответа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деятельности, готовности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2952F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32" w:history="1">
              <w:r w:rsidR="00126739" w:rsidRPr="00791854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«Бежин  луг»:</w:t>
              </w:r>
              <w:r w:rsidR="00126739" w:rsidRPr="00791854">
                <w:rPr>
                  <w:rFonts w:ascii="Times New Roman" w:eastAsia="Calibri" w:hAnsi="Times New Roman" w:cs="Times New Roman"/>
                  <w:color w:val="221F1F"/>
                  <w:spacing w:val="-13"/>
                  <w:w w:val="105"/>
                  <w:sz w:val="24"/>
                  <w:szCs w:val="24"/>
                </w:rPr>
                <w:t xml:space="preserve"> </w:t>
              </w:r>
              <w:r w:rsidR="00126739" w:rsidRPr="00791854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картины</w:t>
              </w:r>
              <w:r w:rsidR="00126739" w:rsidRPr="00791854">
                <w:rPr>
                  <w:rFonts w:ascii="Times New Roman" w:eastAsia="Calibri" w:hAnsi="Times New Roman" w:cs="Times New Roman"/>
                  <w:color w:val="221F1F"/>
                  <w:spacing w:val="49"/>
                  <w:w w:val="105"/>
                  <w:sz w:val="24"/>
                  <w:szCs w:val="24"/>
                </w:rPr>
                <w:t xml:space="preserve"> </w:t>
              </w:r>
              <w:r w:rsidR="00126739" w:rsidRPr="00791854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природы</w:t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Групповая работа с теоретическим литературоведческим материалом по теме урока, составление устного ответа на проблемный вопрос, коллективное проектирование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ответ на проблемный вопрос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роль изобра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жения природы в рассказе И.С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.Тургенева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в предложенных текстах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определять общую цель и пути её достижения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791854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85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791854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1854">
              <w:rPr>
                <w:rFonts w:ascii="Times New Roman" w:eastAsia="Calibri" w:hAnsi="Times New Roman" w:cs="Times New Roman"/>
                <w:sz w:val="24"/>
                <w:szCs w:val="24"/>
              </w:rPr>
              <w:t>Обобщающий урок по рассказу  И.С.Тургенева «Бежин луг»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6D7CC7">
              <w:rPr>
                <w:rFonts w:ascii="Times New Roman" w:hAnsi="Times New Roman" w:cs="Times New Roman"/>
                <w:sz w:val="24"/>
                <w:szCs w:val="24"/>
              </w:rPr>
              <w:t xml:space="preserve">икторина по рассказу,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представление учащимися своих рисунков, сопоставление иллюстраций с текстом, к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оллективное проектирование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7CC7">
              <w:rPr>
                <w:rFonts w:ascii="Times New Roman" w:hAnsi="Times New Roman" w:cs="Times New Roman"/>
                <w:sz w:val="24"/>
                <w:szCs w:val="24"/>
              </w:rPr>
              <w:t>Устный ответ на проблемный во-прос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извлекать из текста необходимую информацию, выразительно читать, сопоставлять произведения разных видов искусств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искать и выделять необходимую информацию в предложенных текстах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осознавать усвоенный материал, а также качество и уровень усвоения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: ставить вопросы, обращаться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помощью, формулировать свои затруднения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2952F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34" w:history="1">
              <w:r w:rsidR="00126739" w:rsidRPr="006D7CC7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 xml:space="preserve">Ф.  И.  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spacing w:val="-3"/>
                  <w:w w:val="105"/>
                  <w:sz w:val="24"/>
                  <w:szCs w:val="24"/>
                </w:rPr>
                <w:t xml:space="preserve">Тютчев.  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«Неохотно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spacing w:val="47"/>
                  <w:w w:val="105"/>
                  <w:sz w:val="24"/>
                  <w:szCs w:val="24"/>
                </w:rPr>
                <w:t xml:space="preserve"> 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и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spacing w:val="47"/>
                  <w:w w:val="105"/>
                  <w:sz w:val="24"/>
                  <w:szCs w:val="24"/>
                </w:rPr>
                <w:t xml:space="preserve"> 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несмело...»</w:t>
              </w:r>
            </w:hyperlink>
            <w:r w:rsidR="00126739" w:rsidRPr="006D7CC7">
              <w:rPr>
                <w:rFonts w:ascii="Times New Roman" w:eastAsia="Calibri" w:hAnsi="Times New Roman" w:cs="Times New Roman"/>
                <w:sz w:val="24"/>
                <w:szCs w:val="24"/>
              </w:rPr>
              <w:t>. Переходные состояния в стихотворениях поэта.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С/р с литературоведческим портфолио, работа в парах сильный – слабый (составление лит-ого портрета поэта) , составление тезисного плана статьи учебника с последующим пересказом, коллективное проектирование способов выполнения дифференцированного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С/р с литературоведческим портфолио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ый портрет поэта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извлекать необходимую информацию из прослушанного или прочитанного текст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стихотворный текст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деятельности, готовности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2952F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35" w:history="1">
              <w:r w:rsidR="00126739" w:rsidRPr="006D7CC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Ф.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spacing w:val="27"/>
                  <w:w w:val="110"/>
                  <w:sz w:val="24"/>
                  <w:szCs w:val="24"/>
                </w:rPr>
                <w:t xml:space="preserve"> 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И.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spacing w:val="26"/>
                  <w:w w:val="110"/>
                  <w:sz w:val="24"/>
                  <w:szCs w:val="24"/>
                </w:rPr>
                <w:t xml:space="preserve"> 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spacing w:val="-3"/>
                  <w:w w:val="110"/>
                  <w:sz w:val="24"/>
                  <w:szCs w:val="24"/>
                </w:rPr>
                <w:t>Тютчев.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spacing w:val="27"/>
                  <w:w w:val="110"/>
                  <w:sz w:val="24"/>
                  <w:szCs w:val="24"/>
                </w:rPr>
                <w:t xml:space="preserve"> 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«С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spacing w:val="26"/>
                  <w:w w:val="110"/>
                  <w:sz w:val="24"/>
                  <w:szCs w:val="24"/>
                </w:rPr>
                <w:t xml:space="preserve"> 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поляны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spacing w:val="26"/>
                  <w:w w:val="110"/>
                  <w:sz w:val="24"/>
                  <w:szCs w:val="24"/>
                </w:rPr>
                <w:t xml:space="preserve"> 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коршун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spacing w:val="27"/>
                  <w:w w:val="110"/>
                  <w:sz w:val="24"/>
                  <w:szCs w:val="24"/>
                </w:rPr>
                <w:t xml:space="preserve"> </w:t>
              </w:r>
              <w:r w:rsidR="00126739" w:rsidRPr="006D7CC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поднялся...»</w:t>
              </w:r>
            </w:hyperlink>
            <w:r w:rsidR="00126739" w:rsidRPr="006D7CC7">
              <w:rPr>
                <w:rFonts w:ascii="Times New Roman" w:eastAsia="Calibri" w:hAnsi="Times New Roman" w:cs="Times New Roman"/>
                <w:sz w:val="24"/>
                <w:szCs w:val="24"/>
              </w:rPr>
              <w:t>. Человек и природа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Изучение содержания параграфа учебника, л/р (анализ изучения стих-я по алгоритму с последующей самопроверкой), работа в парах сильный – слабый (проектирование д/з),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роектирование д/з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анализировать поэтический текст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узнавать, называть и определять объекты в соответствии с содержанием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формировать ситуацию саморегуляции эмоциональных состояний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индивидуальной и коллективной творческой деятельности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2952F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36" w:history="1">
              <w:r w:rsidR="00126739" w:rsidRPr="007B3869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Ф.  И.</w:t>
              </w:r>
              <w:r w:rsidR="00126739" w:rsidRPr="007B3869">
                <w:rPr>
                  <w:rFonts w:ascii="Times New Roman" w:eastAsia="Calibri" w:hAnsi="Times New Roman" w:cs="Times New Roman"/>
                  <w:color w:val="221F1F"/>
                  <w:spacing w:val="12"/>
                  <w:w w:val="110"/>
                  <w:sz w:val="24"/>
                  <w:szCs w:val="24"/>
                </w:rPr>
                <w:t xml:space="preserve"> </w:t>
              </w:r>
              <w:r w:rsidR="00126739" w:rsidRPr="007B3869">
                <w:rPr>
                  <w:rFonts w:ascii="Times New Roman" w:eastAsia="Calibri" w:hAnsi="Times New Roman" w:cs="Times New Roman"/>
                  <w:color w:val="221F1F"/>
                  <w:spacing w:val="-3"/>
                  <w:w w:val="110"/>
                  <w:sz w:val="24"/>
                  <w:szCs w:val="24"/>
                </w:rPr>
                <w:t>Тютчев.</w:t>
              </w:r>
              <w:r w:rsidR="00126739" w:rsidRPr="007B3869">
                <w:rPr>
                  <w:rFonts w:ascii="Times New Roman" w:eastAsia="Calibri" w:hAnsi="Times New Roman" w:cs="Times New Roman"/>
                  <w:color w:val="221F1F"/>
                  <w:spacing w:val="20"/>
                  <w:w w:val="110"/>
                  <w:sz w:val="24"/>
                  <w:szCs w:val="24"/>
                </w:rPr>
                <w:t xml:space="preserve"> </w:t>
              </w:r>
              <w:r w:rsidR="00126739" w:rsidRPr="007B3869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lastRenderedPageBreak/>
                <w:t>«Листья»</w:t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Комплексное повто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рение, л/р (анализ поэтического текста), работа в парах сильный – слабый по вариантам, выразительное чтение стих-ий с последующим его рецензированием, коллективное проектирование способов выполнения дифференцированного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Комплексное по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Научиться вырази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тельно читать текст по образцу из фонохрестоматии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</w:t>
            </w: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узнавать, называть и определять объекты в соответствии с содержанием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применять метод информационного поиска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  <w:trHeight w:val="1215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6169">
              <w:rPr>
                <w:rFonts w:ascii="Times New Roman" w:hAnsi="Times New Roman" w:cs="Times New Roman"/>
                <w:sz w:val="24"/>
                <w:szCs w:val="24"/>
              </w:rPr>
              <w:t xml:space="preserve">А.  А.  Фет.  «Ель  рукавом  мне  тропинку  завесила...»  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Индивидуальная и парная работа с дидактическим материалом по теме урока, выразительное чтение стих-ий с последующим его рецензированием, работа в парах сильный – слабый (письменный ответ на проблемный вопрос), проектирование выполнения дифференцированного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ыразительное чтение стих-ий с последующим его рецензированием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черты пейзажной лирики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определять меры усвоения изученного материала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делать анализ текста, используя полученные знания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14F5">
              <w:rPr>
                <w:rFonts w:ascii="Times New Roman" w:hAnsi="Times New Roman" w:cs="Times New Roman"/>
                <w:sz w:val="24"/>
                <w:szCs w:val="24"/>
              </w:rPr>
              <w:t>А.  А.  Фет.  «Ещё майская ночь»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Индивидуальная и парная работа с дидактическим материалом по литературоведческому портфолио, групповая л/р(анализ стих-я, звуковой строй стих-я), выразительное чтение стих-ий с последующей самопроверкой оп алгоритму, устное иллюстрирование, коллективное проектирование способов выполнения дифференцированного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ыразительное чтение стих-ий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особенности звукового строя стих-я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работать самостоятельно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строить монологическое высказывание, адекватно использовать различные речевые средства для решения коммуникативных задач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деятельности, готовности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F414F5" w:rsidRDefault="002952F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39" w:history="1">
              <w:r w:rsidR="00126739" w:rsidRPr="004E6D77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А.  А.  Фет.  «Учись  у  них — у  дуба,</w:t>
              </w:r>
              <w:r w:rsidR="00126739" w:rsidRPr="004E6D77">
                <w:rPr>
                  <w:rFonts w:ascii="Times New Roman" w:eastAsia="Calibri" w:hAnsi="Times New Roman" w:cs="Times New Roman"/>
                  <w:color w:val="221F1F"/>
                  <w:spacing w:val="17"/>
                  <w:w w:val="105"/>
                  <w:sz w:val="24"/>
                  <w:szCs w:val="24"/>
                </w:rPr>
                <w:t xml:space="preserve"> </w:t>
              </w:r>
              <w:r w:rsidR="00126739" w:rsidRPr="004E6D77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у</w:t>
              </w:r>
              <w:r w:rsidR="00126739" w:rsidRPr="004E6D77">
                <w:rPr>
                  <w:rFonts w:ascii="Times New Roman" w:eastAsia="Calibri" w:hAnsi="Times New Roman" w:cs="Times New Roman"/>
                  <w:color w:val="221F1F"/>
                  <w:spacing w:val="42"/>
                  <w:w w:val="105"/>
                  <w:sz w:val="24"/>
                  <w:szCs w:val="24"/>
                </w:rPr>
                <w:t xml:space="preserve"> </w:t>
              </w:r>
              <w:r w:rsidR="00126739" w:rsidRPr="004E6D77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берёзы...»</w:t>
              </w:r>
              <w:r w:rsidR="00126739" w:rsidRPr="004E6D77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ab/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Индивидуальная и парная работа с дидактическим материалом по литературоведческому портфолио, групповая л/р(анализ стих-я, звуковой строй стих-я), выразительное чтение стих-ий с последующей самопро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веркой оп алгоритму, устное иллюстрирование, коллективное проектирование способов выполнения дифференцированного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ыразительное чтение стих-ий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особенности звукового строя стих-я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работать самостоятельно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: уметь строить монологическое высказывание, адекватно использовать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 речевые средства для решения коммуникативных задач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исследовательской деятельности, готовности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4E6D77" w:rsidRDefault="00126739" w:rsidP="00126739">
            <w:pPr>
              <w:pStyle w:val="a3"/>
              <w:jc w:val="both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Р.Р</w:t>
            </w:r>
            <w:r w:rsidRPr="004E6D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hyperlink w:anchor="_bookmark40" w:history="1">
              <w:r w:rsidRPr="004E6D77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Ф. И. Тютчев. А. А. Фет. Лирика</w:t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6D20E0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>Составление плана ответа на проблемный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20E0">
              <w:rPr>
                <w:rFonts w:ascii="Times New Roman" w:hAnsi="Times New Roman" w:cs="Times New Roman"/>
                <w:sz w:val="24"/>
                <w:szCs w:val="24"/>
              </w:rPr>
              <w:t>вопрос. Письменная инт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ерпретация одного стихотворения, работа в группах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чтение, устные ответы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 программных произведений Лермонтова, основных литературоведческих терминов (баллада, антитеза), умения выразительно читать и анализировать поэтические тексты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устанавливать аналогии, ориентироваться, а разнообразии способов решения задач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удерживать учебную задачу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собственное мнение и свою позицию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самодиагностики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2952F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41" w:history="1">
              <w:r w:rsidR="00126739" w:rsidRPr="004E6D77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Н. А. Некрасов. «Железная дорога»:</w:t>
              </w:r>
            </w:hyperlink>
            <w:r w:rsidR="00126739" w:rsidRPr="004E6D77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 xml:space="preserve"> </w:t>
            </w:r>
            <w:hyperlink w:anchor="_bookmark41" w:history="1">
              <w:r w:rsidR="00126739" w:rsidRPr="004E6D7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автор</w:t>
              </w:r>
              <w:r w:rsidR="00126739" w:rsidRPr="004E6D77">
                <w:rPr>
                  <w:rFonts w:ascii="Times New Roman" w:eastAsia="Calibri" w:hAnsi="Times New Roman" w:cs="Times New Roman"/>
                  <w:color w:val="221F1F"/>
                  <w:spacing w:val="37"/>
                  <w:w w:val="110"/>
                  <w:sz w:val="24"/>
                  <w:szCs w:val="24"/>
                </w:rPr>
                <w:t xml:space="preserve"> </w:t>
              </w:r>
              <w:r w:rsidR="00126739" w:rsidRPr="004E6D7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и</w:t>
              </w:r>
              <w:r w:rsidR="00126739" w:rsidRPr="004E6D77">
                <w:rPr>
                  <w:rFonts w:ascii="Times New Roman" w:eastAsia="Calibri" w:hAnsi="Times New Roman" w:cs="Times New Roman"/>
                  <w:color w:val="221F1F"/>
                  <w:spacing w:val="38"/>
                  <w:w w:val="110"/>
                  <w:sz w:val="24"/>
                  <w:szCs w:val="24"/>
                </w:rPr>
                <w:t xml:space="preserve"> </w:t>
              </w:r>
              <w:r w:rsidR="00126739" w:rsidRPr="004E6D7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народ</w:t>
              </w:r>
              <w:r w:rsidR="00126739" w:rsidRPr="004E6D77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ab/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и парная работа с дидактическим, коллективная проверка выполнения д/з по памятке работы над ошибками, п/р в парах (рецензирование выразительного чтения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отрывков из стих-я), анализ стих-я, коллективное проектирование способов выполнения дифференцированного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Взаимопроверка д/з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анализировать текст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ответа, работать самостоятельно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строить монологическое высказывание, адекватно использовать различные речевые средства для решения коммуникативных задач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2952F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42" w:history="1">
              <w:r w:rsidR="00126739" w:rsidRPr="00F649FB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Н. А. Некрасов. «Железная дорога»:</w:t>
              </w:r>
            </w:hyperlink>
            <w:r w:rsidR="00126739" w:rsidRPr="00F649FB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 xml:space="preserve"> </w:t>
            </w:r>
            <w:hyperlink w:anchor="_bookmark42" w:history="1">
              <w:r w:rsidR="00126739" w:rsidRPr="00F649FB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своеобразие</w:t>
              </w:r>
              <w:r w:rsidR="00126739" w:rsidRPr="00F649FB">
                <w:rPr>
                  <w:rFonts w:ascii="Times New Roman" w:eastAsia="Calibri" w:hAnsi="Times New Roman" w:cs="Times New Roman"/>
                  <w:color w:val="221F1F"/>
                  <w:spacing w:val="48"/>
                  <w:w w:val="110"/>
                  <w:sz w:val="24"/>
                  <w:szCs w:val="24"/>
                </w:rPr>
                <w:t xml:space="preserve"> </w:t>
              </w:r>
              <w:r w:rsidR="00126739" w:rsidRPr="00F649FB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композиции</w:t>
              </w:r>
              <w:r w:rsidR="00126739" w:rsidRPr="00F649FB">
                <w:rPr>
                  <w:rFonts w:ascii="Times New Roman" w:eastAsia="Calibri" w:hAnsi="Times New Roman" w:cs="Times New Roman"/>
                  <w:color w:val="221F1F"/>
                  <w:spacing w:val="49"/>
                  <w:w w:val="110"/>
                  <w:sz w:val="24"/>
                  <w:szCs w:val="24"/>
                </w:rPr>
                <w:t xml:space="preserve"> </w:t>
              </w:r>
              <w:r w:rsidR="00126739" w:rsidRPr="00F649FB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стихотворения</w:t>
              </w:r>
              <w:r w:rsidR="00126739" w:rsidRPr="00F649FB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ab/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Коллек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тивная работа над ошибками по па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мятке выполнения д/з с использованием литературоведческого портфолио, составление письменного ответа на проблемный, коллективное проектирование способов выполнения дифференцированного д/з,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текста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языковые и композиционные особенности стих-я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устанавливать аналогии, ориентироваться в разнообразии способов решения задач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формулировать и удерживать учебную задачу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собственное мнение и свою позицию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деятельности, готовности и способности вести диалог с другими людьми и достигать в нём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F649FB" w:rsidRDefault="002952F4" w:rsidP="00126739">
            <w:pPr>
              <w:pStyle w:val="a3"/>
              <w:jc w:val="both"/>
              <w:rPr>
                <w:rFonts w:ascii="Calibri" w:eastAsia="Calibri" w:hAnsi="Calibri" w:cs="Times New Roman"/>
              </w:rPr>
            </w:pPr>
            <w:hyperlink w:anchor="_bookmark43" w:history="1">
              <w:r w:rsidR="00126739" w:rsidRPr="00F649FB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Законы</w:t>
              </w:r>
              <w:r w:rsidR="00126739" w:rsidRPr="00F649FB">
                <w:rPr>
                  <w:rFonts w:ascii="Times New Roman" w:eastAsia="Calibri" w:hAnsi="Times New Roman" w:cs="Times New Roman"/>
                  <w:color w:val="221F1F"/>
                  <w:spacing w:val="49"/>
                  <w:w w:val="105"/>
                  <w:sz w:val="24"/>
                  <w:szCs w:val="24"/>
                </w:rPr>
                <w:t xml:space="preserve"> </w:t>
              </w:r>
              <w:r w:rsidR="00126739" w:rsidRPr="00F649FB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стихосложения</w:t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F649FB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9FB">
              <w:rPr>
                <w:rFonts w:ascii="Times New Roman" w:hAnsi="Times New Roman" w:cs="Times New Roman"/>
                <w:sz w:val="24"/>
                <w:szCs w:val="24"/>
              </w:rPr>
              <w:t>Чтение и обсуждение статьи учебника</w:t>
            </w:r>
          </w:p>
          <w:p w:rsidR="00126739" w:rsidRPr="00F649FB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9FB">
              <w:rPr>
                <w:rFonts w:ascii="Times New Roman" w:hAnsi="Times New Roman" w:cs="Times New Roman"/>
                <w:sz w:val="24"/>
                <w:szCs w:val="24"/>
              </w:rPr>
              <w:t>«Трёхсложные размеры стиха». Работа со словарём литературоведческих тер-</w:t>
            </w:r>
          </w:p>
          <w:p w:rsidR="00126739" w:rsidRPr="00F649FB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9FB">
              <w:rPr>
                <w:rFonts w:ascii="Times New Roman" w:hAnsi="Times New Roman" w:cs="Times New Roman"/>
                <w:sz w:val="24"/>
                <w:szCs w:val="24"/>
              </w:rPr>
              <w:t>минов. Поиск цитатных примеров, иллю</w:t>
            </w:r>
            <w:r w:rsidRPr="00F649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стрирующих стихотворные размеры.</w:t>
            </w:r>
            <w:r>
              <w:t xml:space="preserve"> </w:t>
            </w:r>
            <w:r w:rsidRPr="00F649FB">
              <w:rPr>
                <w:rFonts w:ascii="Times New Roman" w:hAnsi="Times New Roman" w:cs="Times New Roman"/>
                <w:sz w:val="24"/>
                <w:szCs w:val="24"/>
              </w:rPr>
              <w:t>Определение двусложных и трёхсложных размеров стиха, видов рифм и спо-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9FB">
              <w:rPr>
                <w:rFonts w:ascii="Times New Roman" w:hAnsi="Times New Roman" w:cs="Times New Roman"/>
                <w:sz w:val="24"/>
                <w:szCs w:val="24"/>
              </w:rPr>
              <w:t>собов рифмовки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Терминологический диктант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представлений о ритме, рифме, ритме, стопе, строфе; умения выразительно 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устанавливать аналогии, ориентироваться, а разнообразии способов решения задач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формулировать и удерживать учебную задачу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собственное мнение и свою позицию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самодиагностики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произведениям поэтов 19 века.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самопроверки и взаимопроверки.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проектировать и корректировать индивидуальный маршрут восполнения проблемных зон в изученных темах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 делать выводы, перерабатывать информацию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планировать алгоритм ответа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и высказывать свою точку зрения на события и поступки героев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индивидуальной и коллективной творческой деятельности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Н.С.Лесков. Литературный портрет писателя.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Сказ «Левша»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содержания параграфа учебника, групповая работа с теоретическим литературоведческим материалом по теме «Лит-ый портрет писателя Н.С.Лескова», конспектирование статьи, работа в парах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сильный – слабый по темам « Из истории создания сказа «Левша», «О сказе» по вариантам,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Пересказ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параграфа учебника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лит-ый портрет поэта, владеть навыками устной монологической речи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применять метод информационного поиска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: устанавливать рабочие отношения, эффективно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сотрудничать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  С.  Лесков.  «Левша»: </w:t>
            </w:r>
            <w:r w:rsidRPr="00202D4F">
              <w:rPr>
                <w:rFonts w:ascii="Times New Roman" w:hAnsi="Times New Roman" w:cs="Times New Roman"/>
                <w:sz w:val="24"/>
                <w:szCs w:val="24"/>
              </w:rPr>
              <w:t>народ и власть</w:t>
            </w:r>
          </w:p>
          <w:p w:rsidR="00126739" w:rsidRPr="00355E2C" w:rsidRDefault="00126739" w:rsidP="00126739"/>
          <w:p w:rsidR="00126739" w:rsidRPr="00355E2C" w:rsidRDefault="00126739" w:rsidP="00126739"/>
          <w:p w:rsidR="00126739" w:rsidRPr="00355E2C" w:rsidRDefault="00126739" w:rsidP="00126739"/>
          <w:p w:rsidR="00126739" w:rsidRPr="00355E2C" w:rsidRDefault="00126739" w:rsidP="00126739"/>
          <w:p w:rsidR="00126739" w:rsidRDefault="00126739" w:rsidP="00126739"/>
          <w:p w:rsidR="00126739" w:rsidRPr="00355E2C" w:rsidRDefault="00126739" w:rsidP="00126739">
            <w:pPr>
              <w:ind w:firstLine="708"/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Развитие понятия о сказе, п/р (подбор цитатных примеров при составлении ответа на проблемный вопрос), составление цитатного плана для пересказа, коллективное проектирование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одбор цитатных примеров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аргументировать свой ответ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оценивать и формулировать то, что уже усвоено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деятельности, готовности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4C70E6" w:rsidRDefault="00126739" w:rsidP="00126739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70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«Ужасный секрет» тульских мастеров. Судьба </w:t>
            </w:r>
            <w:r w:rsidRPr="004C70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Левши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Комплексная проверка д/з, групповая работа – повторение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изученного ранее (тест), с/р с литературоведческим портфолио (заполнение таблицы «Приёмы комического», составление письменного ответа на проблемный вопрос с последующей взаимопроверкой,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Комплексная проверка д/з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приёмы комического в сказе «Левша»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искать и выделять необходимую информацию в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предложенных текстах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осознавать усвоенный материал, а также качество и уровень усвоения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навыков взаимодействия в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2D4F">
              <w:rPr>
                <w:rFonts w:ascii="Times New Roman" w:hAnsi="Times New Roman" w:cs="Times New Roman"/>
                <w:sz w:val="24"/>
                <w:szCs w:val="24"/>
              </w:rPr>
              <w:t>«Левша»: язык сказа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Изучение содержания параграфа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учебника, работа с теоретическим литературоведческим материалом по теме « Особенности языка сказа», участие в коллективном диалоге, составление тезисного плана для пересказа отрывков, конспектирование статьи, п/р (составление хар-ки героев), коллективное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проектирование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оставление тезисного плана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особенности языка сказа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в предложенных текстах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выполнять УД, планировать алгоритм ответа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определять общую цель и пути её достижения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сказу Н.С.Лескова «Левша»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контрольных заданий по алгоритму с последующей самопроверкой по памятке выполнения задания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Тест 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проектировать и корректировать индивидуальный маршрут восполнения проблемных зон в изученных темах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узнавать, называть и определять объекты в соответствии с содержанием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формировать ситуацию саморегуляции эмоциональных состояний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мирование у учащихся навыков диагности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ческой деятельности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0DAD">
              <w:rPr>
                <w:rFonts w:ascii="Times New Roman" w:hAnsi="Times New Roman" w:cs="Times New Roman"/>
                <w:sz w:val="24"/>
                <w:szCs w:val="24"/>
              </w:rPr>
              <w:t>А. П. Чехов. «Толстый и тонкий»: герои рассказа</w:t>
            </w:r>
            <w:r w:rsidRPr="00A60DA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Комплексная проверка д/з, групповая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(составление плана рассказа 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А.П.Чехов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), с/р (составление письменного сообщения о писателе), поиск материалов о биографии и творчестве писателя с использованием справочной лит-ры и ресурсов Интернета, коллективное проек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тирование способов выполнения дифференцированного д/з, комментирование выставленных оценок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ературн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ый портрет писателя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пересказ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лит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ературн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ый портрет писателя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узнавать, называть и определять объекты в соответствии с содержанием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 информационного поиска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индивидуальной и коллективной творческой деятельности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2952F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w:anchor="_bookmark49" w:history="1">
              <w:r w:rsidR="00126739" w:rsidRPr="00A60DAD">
                <w:rPr>
                  <w:rFonts w:ascii="Times New Roman" w:eastAsia="Calibri" w:hAnsi="Times New Roman" w:cs="Times New Roman"/>
                  <w:color w:val="221F1F"/>
                  <w:w w:val="105"/>
                  <w:sz w:val="24"/>
                  <w:szCs w:val="24"/>
                </w:rPr>
                <w:t>А. П. Чехов. «Толстый и тонкий»:</w:t>
              </w:r>
            </w:hyperlink>
            <w:r w:rsidR="00126739" w:rsidRPr="00A60DAD">
              <w:rPr>
                <w:rFonts w:ascii="Times New Roman" w:eastAsia="Calibri" w:hAnsi="Times New Roman" w:cs="Times New Roman"/>
                <w:color w:val="221F1F"/>
                <w:w w:val="105"/>
                <w:sz w:val="24"/>
                <w:szCs w:val="24"/>
              </w:rPr>
              <w:t xml:space="preserve"> </w:t>
            </w:r>
            <w:hyperlink w:anchor="_bookmark49" w:history="1">
              <w:r w:rsidR="00126739" w:rsidRPr="00A60DAD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источники  комического</w:t>
              </w:r>
              <w:r w:rsidR="00126739" w:rsidRPr="00A60DAD">
                <w:rPr>
                  <w:rFonts w:ascii="Times New Roman" w:eastAsia="Calibri" w:hAnsi="Times New Roman" w:cs="Times New Roman"/>
                  <w:color w:val="221F1F"/>
                  <w:spacing w:val="24"/>
                  <w:w w:val="110"/>
                  <w:sz w:val="24"/>
                  <w:szCs w:val="24"/>
                </w:rPr>
                <w:t xml:space="preserve"> </w:t>
              </w:r>
              <w:r w:rsidR="00126739" w:rsidRPr="00A60DAD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в</w:t>
              </w:r>
              <w:r w:rsidR="00126739" w:rsidRPr="00A60DAD">
                <w:rPr>
                  <w:rFonts w:ascii="Times New Roman" w:eastAsia="Calibri" w:hAnsi="Times New Roman" w:cs="Times New Roman"/>
                  <w:color w:val="221F1F"/>
                  <w:spacing w:val="41"/>
                  <w:w w:val="110"/>
                  <w:sz w:val="24"/>
                  <w:szCs w:val="24"/>
                </w:rPr>
                <w:t xml:space="preserve"> </w:t>
              </w:r>
              <w:r w:rsidR="00126739" w:rsidRPr="00A60DAD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>рассказе</w:t>
              </w:r>
              <w:r w:rsidR="00126739" w:rsidRPr="00A60DAD">
                <w:rPr>
                  <w:rFonts w:ascii="Times New Roman" w:eastAsia="Calibri" w:hAnsi="Times New Roman" w:cs="Times New Roman"/>
                  <w:color w:val="221F1F"/>
                  <w:w w:val="110"/>
                  <w:sz w:val="24"/>
                  <w:szCs w:val="24"/>
                </w:rPr>
                <w:tab/>
              </w:r>
            </w:hyperlink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и парная работа с дидактическим материалом, групповая п/р (поиск цитатных примеров, иллюстрирующих понятия «юмор», «комическое»), участие в коллективном диалоге, составление речевой хар-ки героев рассказа, проектирование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дифференцированного д/з, комментирование выставленных оценок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Речевая характеристика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героев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правильно и чётко давать ответы на поставленные вопросы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определять меры усвоения изученного материала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делать анализ текста, используя полученные знания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DFF">
              <w:rPr>
                <w:rFonts w:ascii="Times New Roman" w:hAnsi="Times New Roman" w:cs="Times New Roman"/>
                <w:sz w:val="24"/>
                <w:szCs w:val="24"/>
              </w:rPr>
              <w:t xml:space="preserve">Родная природа в стихах русских поэтов XIX века. Е. А. Баратынский. «Весна, </w:t>
            </w:r>
            <w:r w:rsidRPr="00695D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весна! как воздух  чист!..»,  «Чудный  град порой сольётся...»</w:t>
            </w:r>
            <w:r w:rsidRPr="00695DF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 стих-ий с последующим его рецензированием, участие в коллективном диало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ге, прослушивание и обсуждение романсов на стихи русских поэтов, групповая п/р (сопоставительный анализ стих-ий), коллективное проектирование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Выразительное чтение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ос-ти пейзажной лирики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из учебника, определять понятия, создавать обобще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выбирать действия в соответствии с поставленной задачей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ставит вопросы и обращаться за помощью к учебной лит-ре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DFF">
              <w:rPr>
                <w:rFonts w:ascii="Times New Roman" w:hAnsi="Times New Roman" w:cs="Times New Roman"/>
                <w:sz w:val="24"/>
                <w:szCs w:val="24"/>
              </w:rPr>
              <w:t>Я. П. Полонский. «По горам две хмурых тучи...»,  «Посмотри — какая  мгла...»</w:t>
            </w:r>
            <w:r w:rsidRPr="00695DF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Индивидуальная и парная работа с дидактическим материалом, выразительное чтение стих-ий, работа в парах сильный – слабый (письменный ответ на вопрос),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ыразительное чтение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применять алгоритм проведения анализа поэтического текста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ответа, работать самостоятельно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строить монологическое высказывание аргументировать свою позицию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DFF">
              <w:rPr>
                <w:rFonts w:ascii="Times New Roman" w:hAnsi="Times New Roman" w:cs="Times New Roman"/>
                <w:sz w:val="24"/>
                <w:szCs w:val="24"/>
              </w:rPr>
              <w:t>А. К. Толстой. «Где гнутся над омутом лозы...»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Коллективная проверка д/з, выразительное чтение стих-ий с последующим его ре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цензированием, составление электронного альбома «Родная природа в стих-ях русских поэтов 19в., полотнах русских художников, романсах русских композиторов»,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Коллективная проверка д/з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выполнять индивидуальное задание в составе проектной группы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уметь осмысленно читать и объяснять значение прочитанного, выбирать текст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чтения в зависимости от поставленной цели, определять понятия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выполнять УД в громко речевой и умственной формах, использовать речь для регуляции своих действий, устанавливать причинно- следственные связи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исследовательской деятельности, готов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59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бота по стихотворени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ям поэтов 19 века.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контрольных заданий по алгоритму с последующей самопроверкой по памятке выполнения задания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практическая работа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проектировать и корректировать индивидуальный маршрут восполнения проблемных зон в изученных темах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устанавливать аналогии, ориентироваться в разнообразии способов решения задач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формулировать и удерживать учебную задачу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и высказывать свою точку зрения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у учащихся навыков самодиаг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ностики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15283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ИЗ РУССКОЙ ЛИТЕРАТУРЫ XX ВЕКА 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DFF">
              <w:rPr>
                <w:rFonts w:ascii="Times New Roman" w:hAnsi="Times New Roman" w:cs="Times New Roman"/>
                <w:sz w:val="24"/>
                <w:szCs w:val="24"/>
              </w:rPr>
              <w:t xml:space="preserve">А. И. Куприн. </w:t>
            </w:r>
            <w:r w:rsidRPr="00695D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«Чудесный доктор»: герой и прототип. Реальная основа и содержание рассказа</w:t>
            </w:r>
            <w:r w:rsidRPr="00695DF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Комплексное повто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рение, с/р с литературоведческим портфолио (составление конспекта статьи учебника, пересказ), л/р в парах сильный –слабый (развитие понятия о рождественском рассказе), подбор цитатных примеров, иллюстрирующих жанровые особенности рассказа,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Комплексное по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вторение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Научиться выявлять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характерные особенности содержания рассказа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: уметь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строить сообщение исследовательского хар-ра в устной форме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формировать ситуацию рефлексии и самодиагностики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проявлять активность для решения коммуникативных и познавательных задач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61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DFF">
              <w:rPr>
                <w:rFonts w:ascii="Times New Roman" w:hAnsi="Times New Roman" w:cs="Times New Roman"/>
                <w:sz w:val="24"/>
                <w:szCs w:val="24"/>
              </w:rPr>
              <w:t>Тема служения людям в рассказе А.И.Куприна «Чудесный доктор»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парах сильный –слабый с теоретическим литературоведческим материалом ( «Хар-ка идейно- эмоционального содержания рассказа»), составление тезисного плана для пересказа эпизодов рассказа, коллективное проектирование способов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оставление тезисного плана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идейно- эмоциональное содержания рассказа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</w:t>
            </w: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 информационного поиска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: устанавливать рабочие отношения, эффективно сотрудничать и способствовать продуктивной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кооперации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исследовательской деятельности, готовности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Жестокая реальность и романтическая мечта в повести А.С.Грина «Алые паруса».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С/р с литературоведческим портфолио, составление таблицы «Жанрово-композиционные особенности феерии» , работа в парах сильный –слабый (составление тезисного плана для пересказа текста), участие у коллективном диалоге,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С/р с литературоведческим портфолио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жанрово-композиционные особенности рассказа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 : уметь извлекать необходимую информацию из прослушанного или прочитанного текста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текст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деятельности, готовности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DFF">
              <w:rPr>
                <w:rFonts w:ascii="Times New Roman" w:hAnsi="Times New Roman" w:cs="Times New Roman"/>
                <w:sz w:val="24"/>
                <w:szCs w:val="24"/>
              </w:rPr>
              <w:t>«Алые  паруса»:  Ассоль и Грэй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Групповая работа (хар-ка героев), работа в парах сильный –слабый ( анализ различных форм выражения авторской позиции), участие у коллективном диалоге,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инсценированное чтение,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 работа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выразительно читать текст по ролям, анализировать текст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узнавать, называть и определять объекты в соответствии с содержанием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формировать ситуацию саморегуляции эмоциональных состояний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5DFF">
              <w:rPr>
                <w:rFonts w:ascii="Times New Roman" w:hAnsi="Times New Roman" w:cs="Times New Roman"/>
                <w:sz w:val="24"/>
                <w:szCs w:val="24"/>
              </w:rPr>
              <w:t>А. П. Платонов. «Неизвестный цветок». Прекрасное вокруг нас.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Групповая работа с теоретическим литературоведческим материалом, составление тезисного плана для пересказа эпизодов рассказа, поиск цитатных примеров к понятию «образ-символ», самостоятельное составление ответа на проблемный вопрос, коллективное проектирование дифференцированного д/з , комментирование выставленных оценок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Групповая работа с теоретическим литературоведческим материалом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идейное своеобразие рассказа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в предложенных текстах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определять общую цель и пути её достижения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«Ни на кого не похожие» герои А.П.Платонова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д/з, с/р с литературоведческим портфолио (составление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письменного ответа на проблемный вопрос ), в парах сильный –слабый ( составление тезисного плана для пересказа текста), конкурс выразительного чтения, создание собственных иллюстраций к рассказам,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Комплексная проверка д/з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жанрово-композиционные особенности рассказа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искать и выделять необходимую информацию в предложенных текстах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осознавать усвоенный материал, а также качество и уровень усвоения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К.М.Симонов «Ты помнишь, Алёша, дороги Смоленщины…». 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Индивидуальная и парная работа с дидактическим материалом (анализ поэтического текста), групповая п/р (подбор цитат к теме «Роль антитезы в стих-ях о войне», индивидуальное проектирование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нализ поэтического текста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правильно и чётко давать ответы на поставленные вопросы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определять меры усвоения изученного материала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делать анализ текста, используя полученные знания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индивидуальной и коллективной деят-ти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Д.С.Самойлов «Сороковые»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Индивидуальная и парная работа с дидактическим материалом (подбор примеров, иллюстрирующих функции звукописи в поэтическом тексте), групповая работа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(выразительное чтение стих-ий о войне), участие в коллективном диалоге- аргументации,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32B">
              <w:rPr>
                <w:rFonts w:ascii="Times New Roman" w:hAnsi="Times New Roman" w:cs="Times New Roman"/>
                <w:sz w:val="24"/>
                <w:szCs w:val="24"/>
              </w:rPr>
              <w:t>Анализ по-этического текста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систематизировать и обобщать теоретический материал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ответа, работать самостоятельно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строить монологическое высказывание, аргументировать свою позицию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8">
              <w:rPr>
                <w:rFonts w:ascii="Times New Roman" w:hAnsi="Times New Roman" w:cs="Times New Roman"/>
                <w:sz w:val="24"/>
                <w:szCs w:val="24"/>
              </w:rPr>
              <w:t>В. П. Астафьев. «Конь с розовой гривой»: сюжет и герои</w:t>
            </w:r>
            <w:r w:rsidRPr="008004E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Проверка д/з, индивидуальная и парная работа с дидактическим материалом (подбор цитат к теме «Изображение быта и жизни сибирской деревни в рассказе», выразительное чтение отрывков, устные ответы на вопросы, уча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стие в коллективном диалоге, индивидуальное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Ответы на вопросы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идейно-художественное своеобразие прозаического текста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ответа, работать самостоятельно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строить монологическое высказывание, ар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гументировать свою позицию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у учащихся навыков индивиду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ального выполнения диагностических заданий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8">
              <w:rPr>
                <w:rFonts w:ascii="Times New Roman" w:hAnsi="Times New Roman" w:cs="Times New Roman"/>
                <w:sz w:val="24"/>
                <w:szCs w:val="24"/>
              </w:rPr>
              <w:t>«Конь с розовой гривой»: проблематика рассказа, речь героев</w:t>
            </w:r>
            <w:r w:rsidRPr="008004E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Изучение содержания параграфа учебника, групповая работа с теоретическим литературоведческим материалом, групповая работа (выделение этапов развития сюжета), хар-ка героев рассказа и их нравственная оценка при консультации учителя, выразительное чтение отрывков, коллективное проектирование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героев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анализировать эпизод по алгоритму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выбирать действия в соответствии с поставленной задачей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ставит вопросы и обращаться за помощью к учебной лит-ре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у учащихся навыков аргументации собствен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ного мнения в диалоге со сверстниками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54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Контрольное классное сочи</w:t>
            </w:r>
            <w:r w:rsidRPr="00F125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нение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по рассказу В.П.Астафьева «Конь с розовой гривой».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контрольных заданий по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алгоритму с последующей самопроверкой по памятке выполнения задания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проектировать и корректировать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индивидуальный маршрут восполнения проблемных зон в изученных темах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уметь выбирать текст для чтения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зависимости от поставленной цели, определять понятия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выполнять УД в громко речевой и умственных формах, устанавливать причинно- следственные связи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строить монологические высказывания в письменной форме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навыков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исследовательской и диагностической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деят - ти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71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8">
              <w:rPr>
                <w:rFonts w:ascii="Times New Roman" w:hAnsi="Times New Roman" w:cs="Times New Roman"/>
                <w:sz w:val="24"/>
                <w:szCs w:val="24"/>
              </w:rPr>
              <w:t>В. Г. Распутин. «Уроки французского»: трудности послевоенного времени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с литературоведческим портфолио, работа в парах сильный –слабый ( составление тезисного плана для пересказа текста), составление плана речевых хар – к героев, с/р (письменный ответ на проблемный вопрос),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Письменный ответ на вопрос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анализировать прозаический текст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устанавливать аналогии, ориентироваться в разнообразии способов решения задач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формулировать и удерживать учебную задачу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собственное мнение и свою позицию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8">
              <w:rPr>
                <w:rFonts w:ascii="Times New Roman" w:hAnsi="Times New Roman" w:cs="Times New Roman"/>
                <w:sz w:val="24"/>
                <w:szCs w:val="24"/>
              </w:rPr>
              <w:t>«Уроки французского»: стойкость главного героя</w:t>
            </w:r>
            <w:r w:rsidRPr="008004E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Комплексное повторение, с/р с литературоведческим портфолио ( пересказ текста с диалогом, прямой речью), работа в парах сильный –слабый ( составление цитатного плана для пересказа текста), групповая работа (выразительное чтение эпизодов с последующим его рецензированием),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пересказывать текст с диалоговыми включениями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строить сообщение исследовательского хар-ка в устной форме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ситуацию рефлексии и самодиагностики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проявлять активность для решения коммуникативных и познавательных задач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4E8">
              <w:rPr>
                <w:rFonts w:ascii="Times New Roman" w:hAnsi="Times New Roman" w:cs="Times New Roman"/>
                <w:sz w:val="24"/>
                <w:szCs w:val="24"/>
              </w:rPr>
              <w:t>В.  Г.  Распутин.  «Уроки  французского»: учительница  Лидия Михайловна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Групповая п/р работа ( анализ эпизода «Игра в замеряшки»), работа в парах сильный –слабый ( подбор цитат к теме «Трудности послевоенного времени в рассказе»), коллективное проектирование способов выполнения дифферен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Анализ эпизода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выполнять индивидуальное задание в составе проектной группы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самостоятельно делать выводы, перерабатывать информацию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планировать алгоритм ответа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и высказывать свою точку зрения на события и по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ступки героев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C7E">
              <w:rPr>
                <w:rFonts w:ascii="Times New Roman" w:hAnsi="Times New Roman" w:cs="Times New Roman"/>
                <w:sz w:val="24"/>
                <w:szCs w:val="24"/>
              </w:rPr>
              <w:t>В.  М.  Шукшин.  «Критики»:  образ  «странного» героя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содержания парагра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фа учебника, работа с теоретическим литературоведческим материалом (основные понятия «лит-ый герой», «характер», «приёмы комическо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го»),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групповая работа ( определение особенностей раскрытия писателем образа правдоискателя, праведника с использованием цитирования), с/р по вариантам, коллективное проектирование дифференцированного д/з , комментирование выставленных оценок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характеризовать лит-ого героя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выбирать действия в соответствии с поставленной задачей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ставит вопросы и обращаться за помощью к учебной лит-ре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деятельности, готовности и способности вести диалог с другими людьми и достигать в нём взаимопонимания</w:t>
            </w:r>
          </w:p>
        </w:tc>
      </w:tr>
      <w:tr w:rsidR="006B2F64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2F64" w:rsidRDefault="006B2F64" w:rsidP="006B2F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2F64" w:rsidRPr="00D867BF" w:rsidRDefault="006B2F64" w:rsidP="006B2F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54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контрольному домашнему со</w:t>
            </w:r>
            <w:r w:rsidRPr="00F1254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чинению по произведениям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 Г. Распутина, В.М.Шукшина</w:t>
            </w:r>
            <w:r w:rsidRPr="00AF3C7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2F64" w:rsidRPr="00D867BF" w:rsidRDefault="006B2F64" w:rsidP="006B2F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Самостоятельный развёрнутый ответ на один из предложен-</w:t>
            </w:r>
            <w:r w:rsidRPr="00AF3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ных тем 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6B2F64" w:rsidRPr="00D867BF" w:rsidRDefault="006B2F64" w:rsidP="006B2F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Сочинение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2F64" w:rsidRPr="00D867BF" w:rsidRDefault="006B2F64" w:rsidP="006B2F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способам аргументации собственного мнения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2F64" w:rsidRPr="00D867BF" w:rsidRDefault="006B2F64" w:rsidP="006B2F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выделять и формулировать познавательную цель</w:t>
            </w:r>
          </w:p>
          <w:p w:rsidR="006B2F64" w:rsidRPr="00D867BF" w:rsidRDefault="006B2F64" w:rsidP="006B2F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осознавать усвоенный материал, а также качество и уровень усвоения</w:t>
            </w:r>
          </w:p>
          <w:p w:rsidR="006B2F64" w:rsidRPr="00D867BF" w:rsidRDefault="006B2F64" w:rsidP="006B2F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B2F64" w:rsidRPr="00D867BF" w:rsidRDefault="006B2F64" w:rsidP="006B2F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у учащихся навыков аргументированного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мышления в письменной речи</w:t>
            </w:r>
          </w:p>
          <w:p w:rsidR="006B2F64" w:rsidRPr="00D867BF" w:rsidRDefault="006B2F64" w:rsidP="006B2F6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6B2F6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76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C7E">
              <w:rPr>
                <w:rFonts w:ascii="Times New Roman" w:hAnsi="Times New Roman" w:cs="Times New Roman"/>
                <w:sz w:val="24"/>
                <w:szCs w:val="24"/>
              </w:rPr>
              <w:t>Ф.  Искандер.  «Тринадцатый  подвиг  Геракла»: школа,  учитель,  ученики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Групповая работа с теоретическим литературоведческим материалом по теме «Аргументация с использованием цитирования», составление тезисного плана эпизодов для пересказа, выразительное чтение отрывков, коллективное проектирование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способам аргументации собственного мнения в диалоге со сверстниками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в предложенных текстах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определять общую цель и пути её достижения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деятельности, готовности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6B2F64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3C7E">
              <w:rPr>
                <w:rFonts w:ascii="Times New Roman" w:hAnsi="Times New Roman" w:cs="Times New Roman"/>
                <w:sz w:val="24"/>
                <w:szCs w:val="24"/>
              </w:rPr>
              <w:t>«Тринадцатый подвиг Геракла»: юмор в рассказе</w:t>
            </w:r>
            <w:r w:rsidRPr="00AF3C7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Групповая работа (подбор цитат, иллюстрирующих различные формы выражения авторской пози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ции),работа в парах (сопоставление функций мифологических образов в классической и современной лит-ре),с/р (хар-ка героя),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Подбор цитат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сопоставлять мифологические образы в классической и современной лит-ре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в предложенных текстах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осознавать усвоенный материал, а также качество и уровень усвоения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аргументированного мышления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 речи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8C">
              <w:rPr>
                <w:rFonts w:ascii="Times New Roman" w:hAnsi="Times New Roman" w:cs="Times New Roman"/>
                <w:sz w:val="24"/>
                <w:szCs w:val="24"/>
              </w:rPr>
              <w:t>Родная природа в русской поэзии ХХ века. А. А. Блок. «Летний вечер», «О, как безумно за окном...»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стих-ий , групповая л/р (анализ поэтического текста) работа в парах по теме «Языковые средства выразительности»,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выразительно читать стих-ый текст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узнавать, называть и определять объекты в соответствии с содержанием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ситуацию саморегуляции эмоциональных состояний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8C">
              <w:rPr>
                <w:rFonts w:ascii="Times New Roman" w:hAnsi="Times New Roman" w:cs="Times New Roman"/>
                <w:sz w:val="24"/>
                <w:szCs w:val="24"/>
              </w:rPr>
              <w:t>С. А. Есенин. «Мелколесье. Степь и дали...», «Пороша»</w:t>
            </w:r>
            <w:r w:rsidRPr="004E4B8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д/з, проблемный вопрос ), работа в парах сильный –слабый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(устные ответы на вопросы с использованием цитирования), конкурс выразительного чтения стих-ий.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Устные ответы на вопросы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выразительно читать стих-я, определять роль изобразительно- вы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разительных средств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</w:t>
            </w: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применять метод информационного поиска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А.А.Ахматова. «Перед весной бывают дни такие…»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Групповая п/р (подбор цитат, иллюстрирующих средства создания поэтических образов),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роль изобразительно- выразительных средств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применять метод информационного поиска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формировать навыки выразительного чтения, коллективного взаимодействия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8C">
              <w:rPr>
                <w:rFonts w:ascii="Times New Roman" w:hAnsi="Times New Roman" w:cs="Times New Roman"/>
                <w:sz w:val="24"/>
                <w:szCs w:val="24"/>
              </w:rPr>
              <w:t>Н. М. Рубцов. «Звезда полей»: Родина, страна, Вселенная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Изучение содержания параграфа учебника, работа в парах по теме «Выразительное чтение», участие в коллективном диалоге,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наизусть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выразительно читать стихи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оценивать и формулировать то, что уже усвоено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моделировать монологическое высказывание аргументировать свою позицию и координировать её с позициями парт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нёров при выработке общего решения в совместной деятельности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Проверочная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работа по стих-ям о природе поэтов 20 века.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Выполнение контрольных заданий по алгоритму с последующей самопроверкой по памятке выполнения задания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проектировать и реализовывать индивидуальный маршрут восполнения проблемных зон в изученных темах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определять меры усвоения изученного материла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делать анализ текста, используя изученную терминологию и полученные знания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индивидуальной и диагностической деят-ти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218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ИЗ ЛИТЕРАТУРЫ НАРОДОВ РОССИИ (2 ч)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8C">
              <w:rPr>
                <w:rFonts w:ascii="Times New Roman" w:hAnsi="Times New Roman" w:cs="Times New Roman"/>
                <w:sz w:val="24"/>
                <w:szCs w:val="24"/>
              </w:rPr>
              <w:t>Г.  Тукай.  «Родная деревня», «Книга»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и парная работа с дидактическим материалом учебника, работа в парах (устные рассказы о поэтах по алгоритму), выразительное чтение стих-ий с рецензированием (фонохрестоматия), коллективное проектирование способов выполнения дифференцированного д/з ,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Рассказ о поэте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уважать лит-ое наследие многонационального государства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строить монологическое высказывание, аргументировать свою позицию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деятельности, готовности и способности вести диалог с другими людьми и достигать в нём взаимопонимания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8C">
              <w:rPr>
                <w:rFonts w:ascii="Times New Roman" w:hAnsi="Times New Roman" w:cs="Times New Roman"/>
                <w:sz w:val="24"/>
                <w:szCs w:val="24"/>
              </w:rPr>
              <w:t>К. Кулиев. «Когда на меня навалилась беда...», «Каким бы малым ни был мой народ...»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Индивидуальная и парная работа с дидактическим материалом,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обобщать и систематизировать полученные знания, закрепить умения и навыки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синтезировать полученную информацию для составления ответа (тест)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выполнять УД, планировать алгоритм ответа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строить монологическое высказывание, аргументировать свою позицию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0302F6">
        <w:trPr>
          <w:gridAfter w:val="1"/>
          <w:wAfter w:w="992" w:type="dxa"/>
        </w:trPr>
        <w:tc>
          <w:tcPr>
            <w:tcW w:w="15283" w:type="dxa"/>
            <w:gridSpan w:val="7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ИЗ ЗАРУБЕЖНОЙ ЛИТЕРАТУРЫ (12</w:t>
            </w: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8C">
              <w:rPr>
                <w:rFonts w:ascii="Times New Roman" w:hAnsi="Times New Roman" w:cs="Times New Roman"/>
                <w:sz w:val="24"/>
                <w:szCs w:val="24"/>
              </w:rPr>
              <w:t>Мифы народов мира. Мифы Древней Греции. Подвиги Геракла. «Скотный двор царя Авгия»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Изучение содержания параграфа учебника, работа с теоретическим литературоведческим материалом (основные понятия «миф», «герой», «подвиг»), групповая работа выразительное чтение отрывков с рецензированием – фонохрестоматия), коллективное проектирование выполнения дифференцированно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 д/з , комментирование выставленных оценок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Пересказ, устные ответы на вопросы, кроссворд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жанрово-композиционные особенности мифа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из учебника, определять понятия, создавать обобщения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выбирать действия в соответствии с поставленной задачей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ставит вопросы и обращаться за помощью к учебной лит-ре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E4B8C">
              <w:rPr>
                <w:rFonts w:ascii="Times New Roman" w:hAnsi="Times New Roman" w:cs="Times New Roman"/>
                <w:sz w:val="24"/>
                <w:szCs w:val="24"/>
              </w:rPr>
              <w:t>Подвиги Геракла: воля богов — ум и отвага героя. «Яблоки Гесперид»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Групповая проверка д/з с/р с литературоведческим портфолио (составление таблицы «Мифологические герои»), работа в парах (составление цитатного плана для пересказа при консультативной помощи ученика – эксперта, составление устного ответа на проблемный вопрос, коллективное проектирование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ответ на вопрос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давать хар-ку мифологическому герою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осмысленно читать и объяснять значение прочитанного, выбирать текст для чтения в зависимости от поставленной цели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выполнять УД в громко речевой и умственной деят –ти, использовать речь для регуляции своих действий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строить монологические высказывания, овладеть умениями диалогической речи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F1254D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254D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по русской литературе за курс 6 класса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уч-ся умений к осуществлению контрольной функции, контроль и самоконтроль изученных понятий, алгоритма проведения са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мопроверки и взаимопроверки.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самодиагностике.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узнавать, называть и определять объекты в соответствии с содержанием.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метод информацион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ного поиска, в том числе с помощью компьютерных средств.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формировать навыки коллективного взаимодействия при самодиагностике.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мотивации к самосовершенствованию.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Геродот. «Легенда об Арионе»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с литературоведческим портфолио (составление таблицы « Особенности повествования в легенде об Арионе»), работа в парах (составление цитатного плана для пересказа при консультативной помощи учителя, с/р «Хар-ка героя».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>«Отличие мифа от сказки», инсценированное чтение ключевых эпизодов мифа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Инсценированное чтение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особенности повествования в легендах, инсценированному чтению мифов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устанавливать аналогии, строить сообщение исследовательского хар-ка в устной форме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формулировать и удерживать учебную задачу, формировать ситуацию рефлексии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свою позицию, проявлять активность для решения коммуникативных и познавательных задач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индивидуальной и коллективной творческой деятельности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>Гомер. «Илиада» как героическая эпическая поэма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5757F8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>Сообщения о Гомере и Троянской войне.</w:t>
            </w:r>
          </w:p>
          <w:p w:rsidR="00126739" w:rsidRPr="005757F8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 xml:space="preserve">Чтение и обсуждение статьи учебника о Гомере и его поэмах и </w:t>
            </w:r>
            <w:r w:rsidRPr="005757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составление</w:t>
            </w:r>
          </w:p>
          <w:p w:rsidR="00126739" w:rsidRPr="005757F8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>её плана. Восприятие и выразительное чтение фрагментов поэмы «Илиада».</w:t>
            </w:r>
          </w:p>
          <w:p w:rsidR="00126739" w:rsidRPr="005757F8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 (с использованием цитирования). Участие в кол-</w:t>
            </w:r>
          </w:p>
          <w:p w:rsidR="00126739" w:rsidRPr="005757F8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>лективном диалоге. Нравственная оценка поступков героев «Илиады». Анализ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>различных форм выражения авторского отношения к героям.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Устное сообщение</w:t>
            </w:r>
          </w:p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 героя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Выразительное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Научиться инсценированному чтению эпизодов героического эпоса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знать содержание поэмы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самостоятельно делать выводы, 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планировать алгоритм ответа, применять метод информационного поиска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>Гомер.  «Одиссея»  как  героическая   эпическая поэма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ообщение по теме «Одиссей – мудрый правитель», групповая работа (инсценированное чтение ключевых эпизодов поэмы», коллективное проектирование способов выполнения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Инсценированное чтение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инсценированному чтению эпизодов героического эпоса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самостоятельно делать выводы, 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планировать алгоритм ответа, применять метод информационного поиска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91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5757F8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 xml:space="preserve">Вн.чт. Гомер. «Одиссея» 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77F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и обсуждение фрагментов поэмы Различные виды пересказов. Устные ответы на вопросы (с использованием цитирования). Участие в коллективном диалоге. Игровые формы деятельности: конкурс на лучшее чтение, пересказ и инсценирование эпизодов из древнегреческого героического эпоса, электронный альбом, презентацию и защиту своей иллюстрации, знание сюжетов и героев Гомера, крылатых выражений из поэм.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</w:t>
            </w:r>
          </w:p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презентации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содержание поэмы, научиться инсценировать эпизоды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самостоятельно делать выводы, 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планировать алгоритм ответа, применять метод информационного поиска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формулировать и высказывать свою точку зрения на события и поступки героев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5757F8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>М. де Сервантес Сааведра. «Дон Кихот»: жизнь  героя  в воображаемом мире</w:t>
            </w: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E8E">
              <w:rPr>
                <w:rFonts w:ascii="Times New Roman" w:hAnsi="Times New Roman" w:cs="Times New Roman"/>
                <w:sz w:val="24"/>
                <w:szCs w:val="24"/>
              </w:rPr>
              <w:t>Чтение и обсужден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статьи учебника о Сервантесе. </w:t>
            </w:r>
            <w:r w:rsidRPr="00FE0E8E">
              <w:rPr>
                <w:rFonts w:ascii="Times New Roman" w:hAnsi="Times New Roman" w:cs="Times New Roman"/>
                <w:sz w:val="24"/>
                <w:szCs w:val="24"/>
              </w:rPr>
              <w:t>Составление плана статьи учебника. Восприятие и выразительное чтение фрагментов романа. Участие в коллек</w:t>
            </w:r>
            <w:r w:rsidRPr="00FE0E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тивном диалоге. Различные виды пересказов. Составление историко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0E8E"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культурных и лексических комментариев. Инсценировка обряда посвящения Дон Кихота в рыцари. Выявление способов создания комического. 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0E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Устные ответы на вопросы (с использованием цитирования).</w:t>
            </w:r>
          </w:p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основные сведения о жизни и творчестве Сервантеса, сюжет и героев романа «Дон Кихот»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оценивать то, что уже усвоено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моделировать мо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7F8">
              <w:rPr>
                <w:rFonts w:ascii="Times New Roman" w:hAnsi="Times New Roman" w:cs="Times New Roman"/>
                <w:sz w:val="24"/>
                <w:szCs w:val="24"/>
              </w:rPr>
              <w:t xml:space="preserve">«Дон  Кихот»:  пародия  на  рыцарские  романы </w:t>
            </w:r>
            <w:r w:rsidRPr="005757F8">
              <w:rPr>
                <w:rFonts w:ascii="Times New Roman" w:hAnsi="Times New Roman" w:cs="Times New Roman"/>
                <w:sz w:val="24"/>
                <w:szCs w:val="24"/>
              </w:rPr>
              <w:cr/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Коллективная проверка д/з, работа в парах (поиск цитатных примеров, иллюстрирующих понятия «роман», «рыцарский»), выразительное чтение с рецензированием (фонохрестоматия), групповая работа (различные виды пересказ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ов)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Пересказ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композиционные и жанровые особенности рыцарского романа, анализировать эпизод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оценивать то, что уже усвоено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«Дон Кихот»»: нравственный смысл романа.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Сопоставительный анализ отрывков, с/р (устная хар-ка героев), коллективное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проектирование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композиционные и жанровые особенности рыцарского рома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на, анализировать эпизод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оценивать то, что уже усвоено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0CB">
              <w:rPr>
                <w:rFonts w:ascii="Times New Roman" w:hAnsi="Times New Roman" w:cs="Times New Roman"/>
                <w:sz w:val="24"/>
                <w:szCs w:val="24"/>
              </w:rPr>
              <w:t>«Дон  Кихот»:  вечные  образы в искусстве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240F8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Устные ответы на вопросы (с использова-</w:t>
            </w:r>
          </w:p>
          <w:p w:rsidR="00126739" w:rsidRPr="00240F8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нием цитирования). Участие в коллективном диалоге. Анализ различных форм</w:t>
            </w:r>
          </w:p>
          <w:p w:rsidR="00126739" w:rsidRPr="00240F8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выражения авторской позиции. Презентация и защита собственных иллюстра-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ций. Викторина на лучшее знание текста романа.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240F8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Понятие о вечных образах в искусстве. Дон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Кихот как вечный образ мировой литературы. Мастерство Сервантеса-романиста.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 xml:space="preserve"> уметь выделять и формулировать познавательную цель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оценивать то, что уже усвоено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моделировать монологическое высказывание аргументировать свою позицию и координировать её с позициями партнёров при выработке общего решения в совместной деятельности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0CB">
              <w:rPr>
                <w:rFonts w:ascii="Times New Roman" w:hAnsi="Times New Roman" w:cs="Times New Roman"/>
                <w:sz w:val="24"/>
                <w:szCs w:val="24"/>
              </w:rPr>
              <w:t>Ф. Шиллер. «Перчатка»: проблемы благородства,  достоин</w:t>
            </w:r>
            <w:r w:rsidRPr="00FA00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ства и чести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Комплексная проверка д/з, тест, с\р с литературоведческим портфолио (заполне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ние таблицы «Хар-ка героев рыцарских романов»), составление ответа на проблемный вопрос со взаимопроверкой , составление тезисного плана для пересказа, конкурс иллюстраций с комментарием (цитатами из текста), коллективное проектирование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Тест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определять жанрово-композиционные особенности баллады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искать и выделять необходимую информацию в предложенных текстах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осознавать усвоенный материал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ставить вопросы, обращаться за помощью, формулировать свои затруднения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навыков взаимодействия в группе по алгоритму</w:t>
            </w:r>
          </w:p>
        </w:tc>
      </w:tr>
      <w:tr w:rsidR="00126739" w:rsidRPr="00D867BF" w:rsidTr="003E13F4">
        <w:trPr>
          <w:gridAfter w:val="1"/>
          <w:wAfter w:w="992" w:type="dxa"/>
          <w:trHeight w:val="1410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00CB">
              <w:rPr>
                <w:rFonts w:ascii="Times New Roman" w:hAnsi="Times New Roman" w:cs="Times New Roman"/>
                <w:sz w:val="24"/>
                <w:szCs w:val="24"/>
              </w:rPr>
              <w:t>П. Мериме. «Маттео Фальконе»: природа и цивилизация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Комплексная повторение (тест), с\р с литературоведческим портфолио (заполнение таблицы «Жанрово-композиционные ос-ти новеллы»), составление ответа на проблемный вопрос со взаимопроверкой , выразительное чтение отрывков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понимать смысл произведения и видеть его идейно- содержательные особенности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извлекать необходимую информацию из прослушанного или прочитанного текста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стихотворный текст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деятельности.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739" w:rsidRPr="00D867BF" w:rsidTr="003E13F4">
        <w:trPr>
          <w:gridAfter w:val="1"/>
          <w:wAfter w:w="992" w:type="dxa"/>
          <w:trHeight w:val="1620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98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«Маттео Фальконе»: отец и сын Фальконе, проблемы  чести и предательства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диалоге, устное иллюстрирование, коллективное проектирование дифференцированного д/з , комментирование выставленных оценок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понимать смысл произведения и видеть его идейно- содержательные особенности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извлекать необходимую информацию из прослушанного или прочитанного текста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анализировать стихотворный текст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готовности и способности вести диалог с другими людьми и достигать в нём взаимопонимания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А. де Сент-Экзюпери. «Маленький принц»: дети и взрослые</w:t>
            </w: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Изучение содержания параграфа учебника, л/р по теме «Композиционные и жанровые признаки философской сказки», работа в парах (выразительное и инсценированное чтение).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понимать иносказательный подтекст философской сказки, выразительно читать по ролям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узнавать, называть и определять объекты в соответствии с содержанием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формировать ситуацию саморегуляции эмоциональных состояний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240F8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«Маленький принц» как философская сказка-притча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240F8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Восприятие и выразительное чтение</w:t>
            </w:r>
          </w:p>
          <w:p w:rsidR="00126739" w:rsidRPr="00240F8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фрагментов сказки. Устное рецензирование выразительного чтения однокласс-</w:t>
            </w:r>
          </w:p>
          <w:p w:rsidR="00126739" w:rsidRPr="00240F8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 xml:space="preserve">ников, исполнения актёров (см. задания </w:t>
            </w:r>
            <w:r w:rsidRPr="00240F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фонохрестоматии). Различные виды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0F8F">
              <w:rPr>
                <w:rFonts w:ascii="Times New Roman" w:hAnsi="Times New Roman" w:cs="Times New Roman"/>
                <w:sz w:val="24"/>
                <w:szCs w:val="24"/>
              </w:rPr>
              <w:t>пересказов. Устные ответы на вопросы (с использованием цитирования).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Пересказ</w:t>
            </w:r>
          </w:p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понимать иносказательный подтекст философской сказки, выразительно читать по ролям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узнавать, называть и определять объекты в соответствии с содержанием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формировать ситуацию саморегуляции эмоциональных состояний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Коммуникативные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: уметь читать вслух и понимать прочитанное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Формирование у учащихся мотивации к самосовершенствованию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218" w:type="dxa"/>
            <w:gridSpan w:val="3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65" w:type="dxa"/>
            <w:gridSpan w:val="4"/>
            <w:tcBorders>
              <w:top w:val="single" w:sz="6" w:space="0" w:color="000001"/>
              <w:left w:val="single" w:sz="6" w:space="0" w:color="000001"/>
              <w:bottom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ЗА ГОД (1 ч)</w:t>
            </w:r>
          </w:p>
        </w:tc>
      </w:tr>
      <w:tr w:rsidR="00126739" w:rsidRPr="00D867BF" w:rsidTr="003E13F4">
        <w:trPr>
          <w:gridAfter w:val="1"/>
          <w:wAfter w:w="992" w:type="dxa"/>
        </w:trPr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Толкование изученных литературоведческих терминов и их иллюстрирование примерами, решение кроссвордов, участие в конкурсах, викторинах, отчёт о выполнении самостоятельных учебных проектов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задание для летнего чтения</w:t>
            </w: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Научиться проектировать и реализовывать индивидуальный маршрут восполнения проблемных зон в изученных темах</w:t>
            </w: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Познавательные: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уметь определять понятия, осмысленно объяснять значение прочитанного</w:t>
            </w:r>
          </w:p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Регулятивные: </w:t>
            </w: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выполнять УД, использовать речь для регуляции своих действий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67BF">
              <w:rPr>
                <w:rFonts w:ascii="Times New Roman" w:hAnsi="Times New Roman" w:cs="Times New Roman"/>
                <w:sz w:val="24"/>
                <w:szCs w:val="24"/>
              </w:rPr>
              <w:t>Формирование у учащихся навыков исследовательской и диагностической деятельности</w:t>
            </w:r>
          </w:p>
        </w:tc>
      </w:tr>
      <w:tr w:rsidR="00126739" w:rsidRPr="00D867BF" w:rsidTr="003E13F4">
        <w:tc>
          <w:tcPr>
            <w:tcW w:w="59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20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Резервный урок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126739" w:rsidRPr="00D867BF" w:rsidRDefault="00126739" w:rsidP="0012673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1A96" w:rsidRDefault="00251A96" w:rsidP="00BF176E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BD4FEF" w:rsidRDefault="00BD4FEF" w:rsidP="00523E5B">
      <w:pPr>
        <w:pStyle w:val="a3"/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FEF" w:rsidRDefault="00BD4FEF" w:rsidP="00523E5B">
      <w:pPr>
        <w:pStyle w:val="a3"/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FEF" w:rsidRDefault="00BD4FEF" w:rsidP="00523E5B">
      <w:pPr>
        <w:pStyle w:val="a3"/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FEF" w:rsidRDefault="00BD4FEF" w:rsidP="00523E5B">
      <w:pPr>
        <w:pStyle w:val="a3"/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FEF" w:rsidRDefault="00BD4FEF" w:rsidP="00523E5B">
      <w:pPr>
        <w:pStyle w:val="a3"/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FEF" w:rsidRDefault="00BD4FEF" w:rsidP="00523E5B">
      <w:pPr>
        <w:pStyle w:val="a3"/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FEF" w:rsidRDefault="00BD4FEF" w:rsidP="00523E5B">
      <w:pPr>
        <w:pStyle w:val="a3"/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FEF" w:rsidRDefault="00BD4FEF" w:rsidP="00523E5B">
      <w:pPr>
        <w:pStyle w:val="a3"/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FEF" w:rsidRDefault="00BD4FEF" w:rsidP="00523E5B">
      <w:pPr>
        <w:pStyle w:val="a3"/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10D9F" w:rsidRDefault="00D867BF" w:rsidP="00523E5B">
      <w:pPr>
        <w:pStyle w:val="a3"/>
        <w:tabs>
          <w:tab w:val="left" w:pos="8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</w:t>
      </w:r>
      <w:r w:rsidR="00463A07" w:rsidRPr="00463A07">
        <w:rPr>
          <w:rFonts w:ascii="Times New Roman" w:hAnsi="Times New Roman" w:cs="Times New Roman"/>
          <w:b/>
          <w:sz w:val="24"/>
          <w:szCs w:val="24"/>
        </w:rPr>
        <w:t>ЧЕБНО-МЕТОДИЧЕСКОЕ И МАТЕРИАЛЬНО-ТЕХНИЧЕСКОЕ ОБЕСПЕЧЕНИЕ ОБРАЗОВАТЕЛЬНОГО ПРОЦЕССА</w:t>
      </w:r>
    </w:p>
    <w:p w:rsidR="00463A07" w:rsidRPr="00D867BF" w:rsidRDefault="00D867BF" w:rsidP="00463A07">
      <w:pPr>
        <w:pStyle w:val="a3"/>
        <w:tabs>
          <w:tab w:val="left" w:pos="851"/>
        </w:tabs>
        <w:ind w:firstLine="426"/>
        <w:rPr>
          <w:rFonts w:ascii="Times New Roman" w:hAnsi="Times New Roman" w:cs="Times New Roman"/>
          <w:sz w:val="24"/>
          <w:szCs w:val="24"/>
        </w:rPr>
      </w:pPr>
      <w:r w:rsidRPr="008966A8">
        <w:rPr>
          <w:rFonts w:ascii="Times New Roman" w:hAnsi="Times New Roman" w:cs="Times New Roman"/>
          <w:b/>
          <w:sz w:val="24"/>
          <w:szCs w:val="24"/>
        </w:rPr>
        <w:t>Состав УМК</w:t>
      </w:r>
      <w:r w:rsidRPr="00D867BF">
        <w:rPr>
          <w:rFonts w:ascii="Times New Roman" w:hAnsi="Times New Roman" w:cs="Times New Roman"/>
          <w:sz w:val="24"/>
          <w:szCs w:val="24"/>
        </w:rPr>
        <w:t>:</w:t>
      </w:r>
    </w:p>
    <w:p w:rsidR="00463A07" w:rsidRPr="00463A07" w:rsidRDefault="00D867BF" w:rsidP="00FE51B4">
      <w:pPr>
        <w:pStyle w:val="a3"/>
        <w:numPr>
          <w:ilvl w:val="0"/>
          <w:numId w:val="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Литература. 6 класс</w:t>
      </w:r>
      <w:r w:rsidR="00463A07" w:rsidRPr="00463A07">
        <w:rPr>
          <w:rFonts w:ascii="Times New Roman" w:hAnsi="Times New Roman" w:cs="Times New Roman"/>
          <w:sz w:val="24"/>
          <w:szCs w:val="24"/>
        </w:rPr>
        <w:t xml:space="preserve">: учеб. для общеобразоват. учреждений с прил. на электрон. </w:t>
      </w:r>
      <w:r w:rsidR="008966A8" w:rsidRPr="00463A07">
        <w:rPr>
          <w:rFonts w:ascii="Times New Roman" w:hAnsi="Times New Roman" w:cs="Times New Roman"/>
          <w:sz w:val="24"/>
          <w:szCs w:val="24"/>
        </w:rPr>
        <w:t>носителе:</w:t>
      </w:r>
      <w:r w:rsidR="00463A07" w:rsidRPr="00463A07">
        <w:rPr>
          <w:rFonts w:ascii="Times New Roman" w:hAnsi="Times New Roman" w:cs="Times New Roman"/>
          <w:sz w:val="24"/>
          <w:szCs w:val="24"/>
        </w:rPr>
        <w:t xml:space="preserve"> в 2 ч. / В. П. Полухина [и др.</w:t>
      </w:r>
      <w:r w:rsidR="008966A8" w:rsidRPr="00463A07">
        <w:rPr>
          <w:rFonts w:ascii="Times New Roman" w:hAnsi="Times New Roman" w:cs="Times New Roman"/>
          <w:sz w:val="24"/>
          <w:szCs w:val="24"/>
        </w:rPr>
        <w:t>];</w:t>
      </w:r>
      <w:r w:rsidR="00463A07" w:rsidRPr="00463A07">
        <w:rPr>
          <w:rFonts w:ascii="Times New Roman" w:hAnsi="Times New Roman" w:cs="Times New Roman"/>
          <w:sz w:val="24"/>
          <w:szCs w:val="24"/>
        </w:rPr>
        <w:t xml:space="preserve"> под ред. В. Я. Коровиной. – М.: Просвещение, 201</w:t>
      </w:r>
      <w:r w:rsidR="00AC600A">
        <w:rPr>
          <w:rFonts w:ascii="Times New Roman" w:hAnsi="Times New Roman" w:cs="Times New Roman"/>
          <w:sz w:val="24"/>
          <w:szCs w:val="24"/>
        </w:rPr>
        <w:t>7</w:t>
      </w:r>
      <w:r w:rsidR="00463A07" w:rsidRPr="00463A07">
        <w:rPr>
          <w:rFonts w:ascii="Times New Roman" w:hAnsi="Times New Roman" w:cs="Times New Roman"/>
          <w:sz w:val="24"/>
          <w:szCs w:val="24"/>
        </w:rPr>
        <w:t>.</w:t>
      </w:r>
    </w:p>
    <w:p w:rsidR="00463A07" w:rsidRPr="00463A07" w:rsidRDefault="00463A07" w:rsidP="00FE51B4">
      <w:pPr>
        <w:pStyle w:val="a3"/>
        <w:numPr>
          <w:ilvl w:val="0"/>
          <w:numId w:val="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63A07">
        <w:rPr>
          <w:rFonts w:ascii="Times New Roman" w:hAnsi="Times New Roman" w:cs="Times New Roman"/>
          <w:sz w:val="24"/>
          <w:szCs w:val="24"/>
        </w:rPr>
        <w:t>Литература. Рабочие программы. Предметная линия учебнико</w:t>
      </w:r>
      <w:r w:rsidR="00D867BF">
        <w:rPr>
          <w:rFonts w:ascii="Times New Roman" w:hAnsi="Times New Roman" w:cs="Times New Roman"/>
          <w:sz w:val="24"/>
          <w:szCs w:val="24"/>
        </w:rPr>
        <w:t>в под редакцией В. Я. Коровиной</w:t>
      </w:r>
      <w:r w:rsidRPr="00463A07">
        <w:rPr>
          <w:rFonts w:ascii="Times New Roman" w:hAnsi="Times New Roman" w:cs="Times New Roman"/>
          <w:sz w:val="24"/>
          <w:szCs w:val="24"/>
        </w:rPr>
        <w:t xml:space="preserve">: 5–9 </w:t>
      </w:r>
      <w:r w:rsidR="008966A8" w:rsidRPr="00463A07">
        <w:rPr>
          <w:rFonts w:ascii="Times New Roman" w:hAnsi="Times New Roman" w:cs="Times New Roman"/>
          <w:sz w:val="24"/>
          <w:szCs w:val="24"/>
        </w:rPr>
        <w:t>классы:</w:t>
      </w:r>
      <w:r w:rsidRPr="00463A07">
        <w:rPr>
          <w:rFonts w:ascii="Times New Roman" w:hAnsi="Times New Roman" w:cs="Times New Roman"/>
          <w:sz w:val="24"/>
          <w:szCs w:val="24"/>
        </w:rPr>
        <w:t xml:space="preserve"> пособие для учителей </w:t>
      </w:r>
      <w:r w:rsidR="00AC600A">
        <w:rPr>
          <w:rFonts w:ascii="Times New Roman" w:hAnsi="Times New Roman" w:cs="Times New Roman"/>
          <w:sz w:val="24"/>
          <w:szCs w:val="24"/>
        </w:rPr>
        <w:t>общеобразоват. учреждений. – М.</w:t>
      </w:r>
      <w:r w:rsidRPr="00463A07">
        <w:rPr>
          <w:rFonts w:ascii="Times New Roman" w:hAnsi="Times New Roman" w:cs="Times New Roman"/>
          <w:sz w:val="24"/>
          <w:szCs w:val="24"/>
        </w:rPr>
        <w:t>: Просвещение, 201</w:t>
      </w:r>
      <w:r w:rsidR="00D867BF">
        <w:rPr>
          <w:rFonts w:ascii="Times New Roman" w:hAnsi="Times New Roman" w:cs="Times New Roman"/>
          <w:sz w:val="24"/>
          <w:szCs w:val="24"/>
        </w:rPr>
        <w:t>7</w:t>
      </w:r>
      <w:r w:rsidRPr="00463A07">
        <w:rPr>
          <w:rFonts w:ascii="Times New Roman" w:hAnsi="Times New Roman" w:cs="Times New Roman"/>
          <w:sz w:val="24"/>
          <w:szCs w:val="24"/>
        </w:rPr>
        <w:t>.</w:t>
      </w:r>
    </w:p>
    <w:p w:rsidR="00486F14" w:rsidRPr="00D867BF" w:rsidRDefault="00D867BF" w:rsidP="00FE51B4">
      <w:pPr>
        <w:pStyle w:val="a3"/>
        <w:numPr>
          <w:ilvl w:val="0"/>
          <w:numId w:val="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D867BF">
        <w:rPr>
          <w:rFonts w:ascii="Times New Roman" w:hAnsi="Times New Roman" w:cs="Times New Roman"/>
          <w:sz w:val="24"/>
          <w:szCs w:val="24"/>
        </w:rPr>
        <w:t>Полухина В. П.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7BF">
        <w:rPr>
          <w:rFonts w:ascii="Times New Roman" w:hAnsi="Times New Roman" w:cs="Times New Roman"/>
          <w:sz w:val="24"/>
          <w:szCs w:val="24"/>
        </w:rPr>
        <w:t>Читаем, думаем, спорим... Дидактические материалы по литературе. 6 класс.</w:t>
      </w:r>
      <w:r>
        <w:rPr>
          <w:rFonts w:ascii="Times New Roman" w:hAnsi="Times New Roman" w:cs="Times New Roman"/>
          <w:sz w:val="24"/>
          <w:szCs w:val="24"/>
        </w:rPr>
        <w:t xml:space="preserve"> – М.: Просвещение, 2017</w:t>
      </w:r>
    </w:p>
    <w:p w:rsidR="00486F14" w:rsidRDefault="00486F14" w:rsidP="00FE51B4">
      <w:pPr>
        <w:pStyle w:val="a3"/>
        <w:numPr>
          <w:ilvl w:val="0"/>
          <w:numId w:val="5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86F14">
        <w:rPr>
          <w:rFonts w:ascii="Times New Roman" w:hAnsi="Times New Roman" w:cs="Times New Roman"/>
          <w:sz w:val="24"/>
          <w:szCs w:val="24"/>
        </w:rPr>
        <w:t>Фонохрестоматия для учебника литературы 6 класс (Мультимедийные пособия)</w:t>
      </w:r>
    </w:p>
    <w:p w:rsidR="008966A8" w:rsidRPr="008966A8" w:rsidRDefault="008966A8" w:rsidP="008966A8">
      <w:pPr>
        <w:pStyle w:val="af2"/>
        <w:spacing w:after="12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66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</w:t>
      </w:r>
    </w:p>
    <w:p w:rsidR="008966A8" w:rsidRPr="008966A8" w:rsidRDefault="008966A8" w:rsidP="008966A8">
      <w:pPr>
        <w:pStyle w:val="af2"/>
        <w:spacing w:after="12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Справочно-информационный портал «Русский язык» — ГРАМОТА.РУ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gramota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Сайт «Я иду на урок русского языка» и электронная версия газеты «Русский язык»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rus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.1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september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Коллекция диктантов по русскому языку Российского общеобразовательного портала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x-none"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language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x-none"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edu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x-none"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Всероссийская олимпиада школьников по русскому языку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rus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rusolymp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Владимир Даль. Проект портала 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Philolog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philolog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dahl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ЕГЭ по русскому языку: электронный репетитор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4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rus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-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ege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com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Институт русского языка им. В.В. Виноградова Российской академии наук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5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ruslang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Интернет-проект исследователей-русистов 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Ruthenia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6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ruthenia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 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 русского языка и литературы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ruslit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ioso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Конкурс «Русский Медвежонок — языкознание для всех»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rm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kirov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Культура письменной речи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9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gramma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Материалы по теории языка и литературе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philologos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narod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Машинный фонд русского языка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cfrl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ruslang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МедиаЛингва: электронные словари, лингвистические технологии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2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medialingua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Международная ассоциация преподавателей русского языка и литературы (МАПРЯЛ)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x-none"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mapryal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x-none"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russkoeslovo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x-none"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org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Научно-методический журнал «Русский язык в школе»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x-none"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x-none"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riash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x-none"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Национальный корпус русского языка: информационно-справочная система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ruscorpora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Портал русского языка «ЯРУС»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6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yarus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aspu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Портал «Русское слово»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7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x-none"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  <w:t> russkoeslovo.org Проект «Русские словари»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8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slovari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.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ru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Российское общество преподавателей русского языка и литературы (РОПРЯЛ)</w:t>
      </w:r>
    </w:p>
    <w:p w:rsidR="008966A8" w:rsidRPr="008966A8" w:rsidRDefault="002952F4" w:rsidP="00FE51B4">
      <w:pPr>
        <w:pStyle w:val="af2"/>
        <w:numPr>
          <w:ilvl w:val="0"/>
          <w:numId w:val="5"/>
        </w:num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9" w:history="1"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http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://</w:t>
        </w:r>
        <w:r w:rsidR="008966A8" w:rsidRPr="008966A8">
          <w:rPr>
            <w:rFonts w:ascii="Times New Roman" w:eastAsia="Times New Roman" w:hAnsi="Times New Roman" w:cs="Times New Roman"/>
            <w:sz w:val="24"/>
            <w:szCs w:val="24"/>
            <w:u w:val="single"/>
            <w:lang w:val="en-US" w:eastAsia="ru-RU"/>
          </w:rPr>
          <w:t>www</w:t>
        </w:r>
      </w:hyperlink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ropryal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 </w:t>
      </w:r>
      <w:r w:rsidR="008966A8" w:rsidRPr="008966A8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Рукописные памятники Древней Руси</w:t>
      </w:r>
    </w:p>
    <w:p w:rsidR="008966A8" w:rsidRPr="008966A8" w:rsidRDefault="008966A8" w:rsidP="008966A8">
      <w:pPr>
        <w:pStyle w:val="a3"/>
        <w:tabs>
          <w:tab w:val="left" w:pos="851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86F14" w:rsidRPr="008966A8" w:rsidRDefault="00486F14" w:rsidP="00486F14">
      <w:pPr>
        <w:pStyle w:val="a3"/>
        <w:tabs>
          <w:tab w:val="left" w:pos="851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FE51B4" w:rsidRDefault="00FE51B4" w:rsidP="00D867BF">
      <w:pPr>
        <w:pStyle w:val="a3"/>
        <w:tabs>
          <w:tab w:val="left" w:pos="851"/>
        </w:tabs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486F14" w:rsidRDefault="00D867BF" w:rsidP="00D867BF">
      <w:pPr>
        <w:pStyle w:val="a3"/>
        <w:tabs>
          <w:tab w:val="left" w:pos="851"/>
        </w:tabs>
        <w:ind w:left="360"/>
        <w:rPr>
          <w:rFonts w:ascii="Times New Roman" w:hAnsi="Times New Roman" w:cs="Times New Roman"/>
          <w:sz w:val="24"/>
          <w:szCs w:val="24"/>
        </w:rPr>
      </w:pPr>
      <w:r w:rsidRPr="008966A8">
        <w:rPr>
          <w:rFonts w:ascii="Times New Roman" w:hAnsi="Times New Roman" w:cs="Times New Roman"/>
          <w:b/>
          <w:sz w:val="24"/>
          <w:szCs w:val="24"/>
        </w:rPr>
        <w:t>Дополнительная 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D867BF" w:rsidRDefault="00D867BF" w:rsidP="00D867BF">
      <w:pPr>
        <w:pStyle w:val="a3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Беляева, Н. В. Литература</w:t>
      </w:r>
      <w:r w:rsidRPr="00463A07">
        <w:rPr>
          <w:rFonts w:ascii="Times New Roman" w:hAnsi="Times New Roman" w:cs="Times New Roman"/>
          <w:sz w:val="24"/>
          <w:szCs w:val="24"/>
        </w:rPr>
        <w:t xml:space="preserve">: 5–9 </w:t>
      </w:r>
      <w:r w:rsidR="008966A8" w:rsidRPr="00463A07">
        <w:rPr>
          <w:rFonts w:ascii="Times New Roman" w:hAnsi="Times New Roman" w:cs="Times New Roman"/>
          <w:sz w:val="24"/>
          <w:szCs w:val="24"/>
        </w:rPr>
        <w:t>классы:</w:t>
      </w:r>
      <w:r w:rsidRPr="00463A07">
        <w:rPr>
          <w:rFonts w:ascii="Times New Roman" w:hAnsi="Times New Roman" w:cs="Times New Roman"/>
          <w:sz w:val="24"/>
          <w:szCs w:val="24"/>
        </w:rPr>
        <w:t xml:space="preserve"> проверочные </w:t>
      </w:r>
      <w:r w:rsidR="008966A8" w:rsidRPr="00463A07">
        <w:rPr>
          <w:rFonts w:ascii="Times New Roman" w:hAnsi="Times New Roman" w:cs="Times New Roman"/>
          <w:sz w:val="24"/>
          <w:szCs w:val="24"/>
        </w:rPr>
        <w:t>работы:</w:t>
      </w:r>
      <w:r w:rsidRPr="00463A07">
        <w:rPr>
          <w:rFonts w:ascii="Times New Roman" w:hAnsi="Times New Roman" w:cs="Times New Roman"/>
          <w:sz w:val="24"/>
          <w:szCs w:val="24"/>
        </w:rPr>
        <w:t xml:space="preserve"> пособие для учителей общеобразоват. учреждений / Н. В. Беляева. – </w:t>
      </w:r>
      <w:r w:rsidR="008966A8" w:rsidRPr="00463A07">
        <w:rPr>
          <w:rFonts w:ascii="Times New Roman" w:hAnsi="Times New Roman" w:cs="Times New Roman"/>
          <w:sz w:val="24"/>
          <w:szCs w:val="24"/>
        </w:rPr>
        <w:t>М.:</w:t>
      </w:r>
      <w:r w:rsidRPr="00463A07">
        <w:rPr>
          <w:rFonts w:ascii="Times New Roman" w:hAnsi="Times New Roman" w:cs="Times New Roman"/>
          <w:sz w:val="24"/>
          <w:szCs w:val="24"/>
        </w:rPr>
        <w:t xml:space="preserve"> Просвещение, 201</w:t>
      </w:r>
      <w:r w:rsidR="00C509B0">
        <w:rPr>
          <w:rFonts w:ascii="Times New Roman" w:hAnsi="Times New Roman" w:cs="Times New Roman"/>
          <w:sz w:val="24"/>
          <w:szCs w:val="24"/>
        </w:rPr>
        <w:t>6</w:t>
      </w:r>
      <w:r w:rsidRPr="00463A07">
        <w:rPr>
          <w:rFonts w:ascii="Times New Roman" w:hAnsi="Times New Roman" w:cs="Times New Roman"/>
          <w:sz w:val="24"/>
          <w:szCs w:val="24"/>
        </w:rPr>
        <w:t>.</w:t>
      </w:r>
      <w:r w:rsidRPr="00486F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67BF" w:rsidRPr="00D867BF" w:rsidRDefault="00D867BF" w:rsidP="00D867BF">
      <w:pPr>
        <w:pStyle w:val="a3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86F14">
        <w:rPr>
          <w:rFonts w:ascii="Times New Roman" w:hAnsi="Times New Roman" w:cs="Times New Roman"/>
          <w:sz w:val="24"/>
          <w:szCs w:val="24"/>
        </w:rPr>
        <w:t>Уроки литературы в 6 классе. Издательство Кирилла и Мефодия (Мультимедийные пособия).</w:t>
      </w:r>
    </w:p>
    <w:p w:rsidR="00D867BF" w:rsidRDefault="00D867BF" w:rsidP="00D867BF">
      <w:pPr>
        <w:pStyle w:val="a3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86F14">
        <w:rPr>
          <w:rFonts w:ascii="Times New Roman" w:hAnsi="Times New Roman" w:cs="Times New Roman"/>
          <w:sz w:val="24"/>
          <w:szCs w:val="24"/>
        </w:rPr>
        <w:t>Егорова Н. В. ФГОС Поурочные разработки по литературе, 6 класс Москва, «ВАКО», 201</w:t>
      </w:r>
      <w:r w:rsidR="00C509B0">
        <w:rPr>
          <w:rFonts w:ascii="Times New Roman" w:hAnsi="Times New Roman" w:cs="Times New Roman"/>
          <w:sz w:val="24"/>
          <w:szCs w:val="24"/>
        </w:rPr>
        <w:t>6</w:t>
      </w:r>
    </w:p>
    <w:p w:rsidR="00486F14" w:rsidRPr="00486F14" w:rsidRDefault="00486F14" w:rsidP="00486F14">
      <w:pPr>
        <w:pStyle w:val="a3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86F14">
        <w:rPr>
          <w:rFonts w:ascii="Times New Roman" w:hAnsi="Times New Roman" w:cs="Times New Roman"/>
          <w:sz w:val="24"/>
          <w:szCs w:val="24"/>
        </w:rPr>
        <w:t xml:space="preserve">Т.А.Калганова, Н.Ю.Плавинская. Литература. 6 класс. Сборник </w:t>
      </w:r>
      <w:r w:rsidR="008966A8" w:rsidRPr="00486F14">
        <w:rPr>
          <w:rFonts w:ascii="Times New Roman" w:hAnsi="Times New Roman" w:cs="Times New Roman"/>
          <w:sz w:val="24"/>
          <w:szCs w:val="24"/>
        </w:rPr>
        <w:t>упражнений. -</w:t>
      </w:r>
      <w:r w:rsidRPr="00486F14">
        <w:rPr>
          <w:rFonts w:ascii="Times New Roman" w:hAnsi="Times New Roman" w:cs="Times New Roman"/>
          <w:sz w:val="24"/>
          <w:szCs w:val="24"/>
        </w:rPr>
        <w:t xml:space="preserve"> М: Просвещение, 2012</w:t>
      </w:r>
    </w:p>
    <w:p w:rsidR="00486F14" w:rsidRPr="00486F14" w:rsidRDefault="00486F14" w:rsidP="00486F14">
      <w:pPr>
        <w:pStyle w:val="a3"/>
        <w:numPr>
          <w:ilvl w:val="0"/>
          <w:numId w:val="2"/>
        </w:num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486F14">
        <w:rPr>
          <w:rFonts w:ascii="Times New Roman" w:hAnsi="Times New Roman" w:cs="Times New Roman"/>
          <w:sz w:val="24"/>
          <w:szCs w:val="24"/>
        </w:rPr>
        <w:t>Ю.В.Лебедев. Духовные истоки русской классики. Поэзия 19 века. Историко -литературные очерки. – М: Классик Стиль, 2005</w:t>
      </w:r>
    </w:p>
    <w:p w:rsidR="00486F14" w:rsidRPr="00486F14" w:rsidRDefault="00486F14" w:rsidP="00486F14">
      <w:pPr>
        <w:pStyle w:val="a3"/>
        <w:tabs>
          <w:tab w:val="left" w:pos="851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486F14" w:rsidRPr="00486F14" w:rsidRDefault="00486F14" w:rsidP="00486F14">
      <w:pPr>
        <w:pStyle w:val="a3"/>
        <w:tabs>
          <w:tab w:val="left" w:pos="851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FC591A" w:rsidRPr="00F01CBF" w:rsidRDefault="00FC591A" w:rsidP="00FC591A">
      <w:pPr>
        <w:pStyle w:val="ParagraphStyle"/>
        <w:spacing w:line="264" w:lineRule="auto"/>
        <w:jc w:val="both"/>
        <w:rPr>
          <w:rFonts w:ascii="Times New Roman" w:hAnsi="Times New Roman" w:cs="Times New Roman"/>
          <w:b/>
        </w:rPr>
      </w:pPr>
      <w:r w:rsidRPr="00F01CBF">
        <w:rPr>
          <w:rFonts w:ascii="Times New Roman" w:hAnsi="Times New Roman" w:cs="Times New Roman"/>
          <w:b/>
        </w:rPr>
        <w:t>Материально-техническое обеспечение.</w:t>
      </w:r>
    </w:p>
    <w:p w:rsidR="00FC591A" w:rsidRPr="00F01CBF" w:rsidRDefault="00FC591A" w:rsidP="00FC591A">
      <w:pPr>
        <w:numPr>
          <w:ilvl w:val="0"/>
          <w:numId w:val="8"/>
        </w:numPr>
        <w:suppressAutoHyphens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F01CBF">
        <w:rPr>
          <w:sz w:val="24"/>
          <w:szCs w:val="24"/>
        </w:rPr>
        <w:t>Компьютер</w:t>
      </w:r>
    </w:p>
    <w:p w:rsidR="00FC591A" w:rsidRPr="00F01CBF" w:rsidRDefault="00FC591A" w:rsidP="00FC591A">
      <w:pPr>
        <w:numPr>
          <w:ilvl w:val="0"/>
          <w:numId w:val="8"/>
        </w:numPr>
        <w:suppressAutoHyphens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F01CBF">
        <w:rPr>
          <w:sz w:val="24"/>
          <w:szCs w:val="24"/>
        </w:rPr>
        <w:t>МФУ</w:t>
      </w:r>
    </w:p>
    <w:p w:rsidR="00FC591A" w:rsidRPr="00F01CBF" w:rsidRDefault="00FC591A" w:rsidP="00FC591A">
      <w:pPr>
        <w:numPr>
          <w:ilvl w:val="0"/>
          <w:numId w:val="8"/>
        </w:numPr>
        <w:suppressAutoHyphens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F01CBF">
        <w:rPr>
          <w:sz w:val="24"/>
          <w:szCs w:val="24"/>
        </w:rPr>
        <w:t>Интерактивная доска</w:t>
      </w:r>
    </w:p>
    <w:p w:rsidR="00FC591A" w:rsidRPr="00F01CBF" w:rsidRDefault="00FC591A" w:rsidP="00FC591A">
      <w:pPr>
        <w:numPr>
          <w:ilvl w:val="0"/>
          <w:numId w:val="8"/>
        </w:numPr>
        <w:suppressAutoHyphens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F01CBF">
        <w:rPr>
          <w:sz w:val="24"/>
          <w:szCs w:val="24"/>
        </w:rPr>
        <w:t>Документ-камера</w:t>
      </w:r>
    </w:p>
    <w:p w:rsidR="00FC591A" w:rsidRPr="00F01CBF" w:rsidRDefault="00FC591A" w:rsidP="00FC591A">
      <w:pPr>
        <w:numPr>
          <w:ilvl w:val="0"/>
          <w:numId w:val="8"/>
        </w:numPr>
        <w:suppressAutoHyphens/>
        <w:spacing w:line="240" w:lineRule="auto"/>
        <w:ind w:firstLine="709"/>
        <w:contextualSpacing/>
        <w:jc w:val="both"/>
        <w:rPr>
          <w:sz w:val="24"/>
          <w:szCs w:val="24"/>
        </w:rPr>
      </w:pPr>
      <w:r w:rsidRPr="00F01CBF">
        <w:rPr>
          <w:sz w:val="24"/>
          <w:szCs w:val="24"/>
        </w:rPr>
        <w:t xml:space="preserve">Классная доска </w:t>
      </w:r>
    </w:p>
    <w:p w:rsidR="00FC591A" w:rsidRDefault="00FC591A" w:rsidP="00FC591A">
      <w:pPr>
        <w:spacing w:after="240"/>
        <w:ind w:left="720"/>
        <w:jc w:val="both"/>
        <w:rPr>
          <w:sz w:val="24"/>
          <w:szCs w:val="24"/>
        </w:rPr>
      </w:pPr>
    </w:p>
    <w:p w:rsidR="00A34A68" w:rsidRDefault="00A34A68" w:rsidP="00FC591A">
      <w:pPr>
        <w:spacing w:after="240"/>
        <w:ind w:left="720"/>
        <w:jc w:val="both"/>
        <w:rPr>
          <w:sz w:val="24"/>
          <w:szCs w:val="24"/>
        </w:rPr>
      </w:pPr>
    </w:p>
    <w:p w:rsidR="00A34A68" w:rsidRDefault="00A34A68" w:rsidP="00FC591A">
      <w:pPr>
        <w:spacing w:after="240"/>
        <w:ind w:left="720"/>
        <w:jc w:val="both"/>
        <w:rPr>
          <w:sz w:val="24"/>
          <w:szCs w:val="24"/>
        </w:rPr>
      </w:pPr>
    </w:p>
    <w:p w:rsidR="00A34A68" w:rsidRDefault="00A34A68" w:rsidP="00FC591A">
      <w:pPr>
        <w:spacing w:after="240"/>
        <w:ind w:left="720"/>
        <w:jc w:val="both"/>
        <w:rPr>
          <w:sz w:val="24"/>
          <w:szCs w:val="24"/>
        </w:rPr>
      </w:pPr>
    </w:p>
    <w:p w:rsidR="00A34A68" w:rsidRDefault="00A34A68" w:rsidP="00FC591A">
      <w:pPr>
        <w:spacing w:after="240"/>
        <w:ind w:left="720"/>
        <w:jc w:val="both"/>
        <w:rPr>
          <w:sz w:val="24"/>
          <w:szCs w:val="24"/>
        </w:rPr>
      </w:pPr>
    </w:p>
    <w:p w:rsidR="00A34A68" w:rsidRDefault="00A34A68" w:rsidP="00FC591A">
      <w:pPr>
        <w:spacing w:after="240"/>
        <w:ind w:left="720"/>
        <w:jc w:val="both"/>
        <w:rPr>
          <w:sz w:val="24"/>
          <w:szCs w:val="24"/>
        </w:rPr>
      </w:pPr>
    </w:p>
    <w:p w:rsidR="00A34A68" w:rsidRDefault="00A34A68" w:rsidP="00FC591A">
      <w:pPr>
        <w:spacing w:after="240"/>
        <w:ind w:left="720"/>
        <w:jc w:val="both"/>
        <w:rPr>
          <w:sz w:val="24"/>
          <w:szCs w:val="24"/>
        </w:rPr>
      </w:pPr>
    </w:p>
    <w:p w:rsidR="00A34A68" w:rsidRDefault="00A34A68" w:rsidP="00FC591A">
      <w:pPr>
        <w:spacing w:after="240"/>
        <w:ind w:left="720"/>
        <w:jc w:val="both"/>
        <w:rPr>
          <w:sz w:val="24"/>
          <w:szCs w:val="24"/>
        </w:rPr>
      </w:pPr>
    </w:p>
    <w:p w:rsidR="00A34A68" w:rsidRDefault="00A34A68" w:rsidP="00FC591A">
      <w:pPr>
        <w:spacing w:after="240"/>
        <w:ind w:left="720"/>
        <w:jc w:val="both"/>
        <w:rPr>
          <w:sz w:val="24"/>
          <w:szCs w:val="24"/>
        </w:rPr>
      </w:pPr>
    </w:p>
    <w:p w:rsidR="00A34A68" w:rsidRDefault="00A34A68" w:rsidP="00A34A68">
      <w:pPr>
        <w:jc w:val="center"/>
        <w:rPr>
          <w:color w:val="000000"/>
        </w:rPr>
      </w:pPr>
      <w:r>
        <w:rPr>
          <w:b/>
          <w:bCs/>
          <w:iCs/>
          <w:caps/>
        </w:rPr>
        <w:t>Календарно-тематическое планирование</w:t>
      </w:r>
      <w:r>
        <w:rPr>
          <w:bCs/>
          <w:iCs/>
          <w:caps/>
        </w:rPr>
        <w:t xml:space="preserve"> </w:t>
      </w:r>
      <w:r>
        <w:rPr>
          <w:b/>
          <w:caps/>
        </w:rPr>
        <w:t>для 6____класса</w:t>
      </w:r>
    </w:p>
    <w:p w:rsidR="00A34A68" w:rsidRDefault="00A34A68" w:rsidP="00A34A68">
      <w:pPr>
        <w:jc w:val="center"/>
        <w:rPr>
          <w:b/>
          <w:caps/>
        </w:rPr>
      </w:pPr>
      <w:r>
        <w:rPr>
          <w:b/>
          <w:caps/>
        </w:rPr>
        <w:t>(102 часа, 3 часа в неделю)</w:t>
      </w:r>
    </w:p>
    <w:tbl>
      <w:tblPr>
        <w:tblStyle w:val="af4"/>
        <w:tblW w:w="15134" w:type="dxa"/>
        <w:tblInd w:w="0" w:type="dxa"/>
        <w:tblLook w:val="04A0" w:firstRow="1" w:lastRow="0" w:firstColumn="1" w:lastColumn="0" w:noHBand="0" w:noVBand="1"/>
      </w:tblPr>
      <w:tblGrid>
        <w:gridCol w:w="576"/>
        <w:gridCol w:w="12432"/>
        <w:gridCol w:w="1134"/>
        <w:gridCol w:w="992"/>
      </w:tblGrid>
      <w:tr w:rsidR="00A34A68" w:rsidTr="00A34A68"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 xml:space="preserve">№ </w:t>
            </w:r>
          </w:p>
        </w:tc>
        <w:tc>
          <w:tcPr>
            <w:tcW w:w="124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Наименование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дата проведения</w:t>
            </w:r>
          </w:p>
        </w:tc>
      </w:tr>
      <w:tr w:rsidR="00A34A68" w:rsidTr="00A34A68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68" w:rsidRDefault="00A34A68">
            <w:pP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24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4A68" w:rsidRDefault="00A34A68">
            <w:pP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по плану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факт.</w:t>
            </w: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Введение. Художественное произведение, автор и герои, содержание и форма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Обрядовый фольклор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Пословицы и поговорки.</w:t>
            </w:r>
            <w:r>
              <w:t xml:space="preserve"> Человек и природа в романе Д. Дефо «Робинзон Крузо»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Вн. чт. Загадки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Проверочная работа по теме «Устное народное творчество»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Русская летопись. «Повесть временных лет»: «Сказание  о Белгородском киселе».</w:t>
            </w:r>
            <w:r>
              <w:rPr>
                <w:rFonts w:eastAsia="Calibri"/>
              </w:rPr>
              <w:t xml:space="preserve"> Отражение исторических событий и вымысел в летописи.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Стихи отечественных поэтов о войне. А.Т. Твардовский «Рассказ танкиста», К. Симонов «Майор привез мальчишку на лафете»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Русские  басни.  И.  И. Дмитриев. «Муха»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И.  А.  Крылов.  «Осёл и Соловей»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И.  А.  Крылов.  «Листы и Корни», «Ларчик»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11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Проверочная работа по теме «Басня»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12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 С.  Пушкин.  Лицейские годы. Послание «И. И. Пущину»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13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 С. Пушкин. «Узник»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14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 С.  Пушкин. «Зимнее утро»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15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Вн. чт. А. С. Пушкин. «Зимняя дорога» и другие стихотворения. Тема дороги в  лирике  Пушкина. Р.Р. А. С. Пушкин. Двусложные размеры стиха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16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t>Стихи о родине. И.А. Бунин «Помню долгий зимний вечер», Н. Рубцов «Родная деревня» и др.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17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История создания романа А.С.Пушкина  «Дубровский».  Изображение русского барства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18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А. С. Пушкин. «Дубровский»: Дубровский-старший и Троекуров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19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«Дубровский»: бунт крестьян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20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Что заставило Дубровского стать разбойником?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21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«Дубровский»: история любви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22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«Дубровский»: история любви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23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 «Дубровский»:  протест  Владимира  Дубровского против беззакония и несправедливости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24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Р.Р. «Дубровский»: моё понимание романа Пушкина.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25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А. С. Пушкин. «Повести Белкина». «Барышня-крестьянка»:  сюжет и герои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26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«Барышня-крестьянка»: особенности композиции повести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27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Р.Р. Контрольное классное сочинение по повести А.С.Пушкина «Дубровский»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28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Вн.чт. «Повести Белкина»: проблемы и герои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29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М. Ю. Лермонтов. Личность поэта. Стихотворение «Тучи»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30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М. Ю. Лермонтов. «Три пальмы»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31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М. Ю. Лермонтов. «Листок»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32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М. Ю. Лермонтов. «Утёс», «На севере диком стоит одиноко...»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33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Р.Р. М. Ю. Лермонтов. Лирика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34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И. С. Тургенев. «Бежин луг»: образы автора и рассказчика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35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«Бежин  луг»:  образы крестьянских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36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«Бежин  луг»: картины природы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37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Обобщающий урок по рассказу  И.С.Тургенева «Бежин луг»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38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Ф.  И.  Тютчев.  «Неохотно и несмело...». Переходные состояния в стихотворениях поэта.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39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Ф. И. Тютчев. «С поляны коршун поднялся...». Человек и природа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40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Ф.  И. Тютчев. «Листья»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41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 А.  Фет.  «Ель  рукавом  мне  тропинку  завесила...»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42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 А.  Фет.  «Ещё майская ночь»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43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 А.  Фет.  «Учись  у  них — у  дуба, у берёзы...»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44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Р.Р. Ф. И. Тютчев. А. А. Фет. Лирика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45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Н. А. Некрасов. «Железная дорога»: автор и народ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46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Н. А. Некрасов. «Железная дорога»: своеобразие композиции стихотворения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47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Законы стихосложения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48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Проверочная работа  по творчеству Ф. И. Тютчева, А. А. Фета, Н. А. Некрасова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49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Н.С.Лесков. Литературный портрет писателя. Сказ «Левша»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50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Н.  С.  Лесков.  «Левша»:  народ и власть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51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«Ужасный секрет» тульских мастеров. Судьба Левши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52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«Левша»: язык сказа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53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Проверочная работа по сказу Н.С.Лескова «Левша»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54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П. Чехов. «Толстый и тонкий»: герои рассказа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55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П. Чехов. «Толстый и тонкий»: источники  комического в рассказе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56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Родная природа в стихах русских поэтов XIX века. Е. А. Баратынский. «Весна, весна! как воздух  чист!..»,  «Чудный  град порой сольётся...»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57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Я. П. Полонский. «По горам две хмурых тучи...»,  «Посмотри — какая  мгла...»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58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К. Толстой. «Где гнутся над омутом лозы...»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59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Проверочная работа по стихотворениям поэтов 19 века.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60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И. Куприн. «Чудесный доктор»: герой и прототип. Реальная основа и содержание рассказа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61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Тема служения людям в рассказе А.И.Куприна «Чудесный доктор»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62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Жестокая реальность и романтическая мечта в повести А.С.Грина «Алые паруса»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63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«Алые  паруса»:  Ассоль и Грэй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64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П. Платонов. «Неизвестный цветок». Прекрасное вокруг нас.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65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«Ни на кого не похожие» герои А.П.Платонова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66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К. М. Симонов. «Ты помнишь, Алёша, дороги Смоленщины...»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67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Д.  С. Самойлов. «Сороковые»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68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В. П. Астафьев. «Конь с розовой гривой»: сюжет и герои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69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«Конь с розовой гривой»: проблематика рассказа, речь героев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70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Контрольное классное сочинение по рассказу В.П.Астафьева «Конь с розовой гривой».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71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В. Г. Распутин. «Уроки французского»: трудности послевоенного времени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72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«Уроки французского»: стойкость главного героя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73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В.  Г.  Распутин.  «Уроки  французского»: учительница  Лидия Михайловна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74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В.  М.  Шукшин.  «Критики»:  образ  «странного» героя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75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Подготовка к контрольному домашнему сочинению по произведениям В. Г. Распутина, В. М.Шукшина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76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Ф.  Искандер.  «Тринадцатый  подвиг  Геракла»: школа,  учитель,  ученики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77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«Тринадцатый подвиг Геракла»: юмор в рассказе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78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Родная природа в русской поэзии ХХ века. А. А. Блок. «Летний вечер», «О, как безумно за окном...»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79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С. А. Есенин. «Мелколесье. Степь и дали...», «Пороша»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80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А. Ахматова. «Перед весной бывают дни такие...»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81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Н. М. Рубцов. «Звезда полей»: Родина, страна, Вселенная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82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Проверочная работа по стихотворениям о природе поэтов 20 века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83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Г.  Тукай.  «Родная деревня», «Книга»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84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К. Кулиев. «Когда на меня навалилась беда...», «Каким бы малым ни был мой народ...»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85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Мифы народов мира. Мифы Древней Греции. Подвиги Геракла. «Скотный двор царя Авгия»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86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Подвиги Геракла: воля богов — ум и отвага героя. «Яблоки Гесперид»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87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Итоговая контрольная работа по русской литературе за курс 6 класса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88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Геродот.  «Легенда об Арионе»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89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Гомер. «Илиада» как героическая эпическая поэма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90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Гомер.  «Одиссея»  как  героическая   эпическая поэма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91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Вн.чт. Гомер. «Одиссея»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92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М. де Сервантес Сааведра. «Дон Кихот»: жизнь  героя  в воображаемом мире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93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«Дон  Кихот»:  пародия  на  рыцарские  романы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94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«Дон  Кихот»:  нравственный смысл романа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95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«Дон  Кихот»:  вечные  образы в искусстве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96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Ф. Шиллер. «Перчатка»: проблемы благородства,  достоинства и чести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97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П. Мериме. «Маттео Фальконе»: природа и цивилизация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98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«Маттео Фальконе»: отец и сын Фальконе, проблемы  чести и предательства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99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 xml:space="preserve">А. де Сент-Экзюпери. «Маленький принц»: дети и взрослые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100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«Маленький принц» как философская сказка-притча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101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Итоговый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  <w:tr w:rsidR="00A34A68" w:rsidTr="00A34A68"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t>102</w:t>
            </w:r>
          </w:p>
        </w:tc>
        <w:tc>
          <w:tcPr>
            <w:tcW w:w="12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4A68" w:rsidRDefault="00A34A68">
            <w:pPr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Резервный урок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rFonts w:eastAsia="Times New Roman"/>
                <w:b/>
                <w:caps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A68" w:rsidRDefault="00A34A68">
            <w:pPr>
              <w:jc w:val="center"/>
              <w:rPr>
                <w:b/>
                <w:caps/>
              </w:rPr>
            </w:pPr>
          </w:p>
        </w:tc>
      </w:tr>
    </w:tbl>
    <w:p w:rsidR="00A34A68" w:rsidRDefault="00A34A68" w:rsidP="00A34A68">
      <w:pPr>
        <w:rPr>
          <w:rFonts w:eastAsia="Times New Roman"/>
          <w:lang w:eastAsia="ru-RU"/>
        </w:rPr>
      </w:pPr>
    </w:p>
    <w:p w:rsidR="00A34A68" w:rsidRPr="000502E9" w:rsidRDefault="00A34A68" w:rsidP="00FC591A">
      <w:pPr>
        <w:spacing w:after="240"/>
        <w:ind w:left="720"/>
        <w:jc w:val="both"/>
        <w:rPr>
          <w:sz w:val="24"/>
          <w:szCs w:val="24"/>
        </w:rPr>
      </w:pPr>
    </w:p>
    <w:p w:rsidR="00AC600A" w:rsidRPr="00463A07" w:rsidRDefault="00AC600A" w:rsidP="00AC600A">
      <w:pPr>
        <w:pStyle w:val="a3"/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</w:p>
    <w:sectPr w:rsidR="00AC600A" w:rsidRPr="00463A07" w:rsidSect="003E396A">
      <w:footerReference w:type="default" r:id="rId30"/>
      <w:pgSz w:w="16838" w:h="11906" w:orient="landscape"/>
      <w:pgMar w:top="1701" w:right="1134" w:bottom="851" w:left="1134" w:header="709" w:footer="4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FEF" w:rsidRDefault="00BD4FEF" w:rsidP="00BF176E">
      <w:pPr>
        <w:spacing w:after="0" w:line="240" w:lineRule="auto"/>
      </w:pPr>
      <w:r>
        <w:separator/>
      </w:r>
    </w:p>
  </w:endnote>
  <w:endnote w:type="continuationSeparator" w:id="0">
    <w:p w:rsidR="00BD4FEF" w:rsidRDefault="00BD4FEF" w:rsidP="00BF1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99187697"/>
      <w:docPartObj>
        <w:docPartGallery w:val="Page Numbers (Bottom of Page)"/>
        <w:docPartUnique/>
      </w:docPartObj>
    </w:sdtPr>
    <w:sdtEndPr/>
    <w:sdtContent>
      <w:p w:rsidR="00BD4FEF" w:rsidRDefault="00BD4FE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2F4">
          <w:rPr>
            <w:noProof/>
          </w:rPr>
          <w:t>2</w:t>
        </w:r>
        <w:r>
          <w:fldChar w:fldCharType="end"/>
        </w:r>
      </w:p>
    </w:sdtContent>
  </w:sdt>
  <w:p w:rsidR="00BD4FEF" w:rsidRDefault="00BD4FE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FEF" w:rsidRDefault="00BD4FEF" w:rsidP="00BF176E">
      <w:pPr>
        <w:spacing w:after="0" w:line="240" w:lineRule="auto"/>
      </w:pPr>
      <w:r>
        <w:separator/>
      </w:r>
    </w:p>
  </w:footnote>
  <w:footnote w:type="continuationSeparator" w:id="0">
    <w:p w:rsidR="00BD4FEF" w:rsidRDefault="00BD4FEF" w:rsidP="00BF17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90489"/>
    <w:multiLevelType w:val="hybridMultilevel"/>
    <w:tmpl w:val="AA18EB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55B85"/>
    <w:multiLevelType w:val="hybridMultilevel"/>
    <w:tmpl w:val="29366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33935"/>
    <w:multiLevelType w:val="hybridMultilevel"/>
    <w:tmpl w:val="AD52D612"/>
    <w:lvl w:ilvl="0" w:tplc="0D8E4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02B82"/>
    <w:multiLevelType w:val="hybridMultilevel"/>
    <w:tmpl w:val="949CC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A6570D"/>
    <w:multiLevelType w:val="hybridMultilevel"/>
    <w:tmpl w:val="B45CC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6919CF"/>
    <w:multiLevelType w:val="hybridMultilevel"/>
    <w:tmpl w:val="BAF4B54E"/>
    <w:lvl w:ilvl="0" w:tplc="9E6E8F56">
      <w:start w:val="3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140706"/>
    <w:multiLevelType w:val="hybridMultilevel"/>
    <w:tmpl w:val="AA18EB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F6E7F52"/>
    <w:multiLevelType w:val="hybridMultilevel"/>
    <w:tmpl w:val="AA18EB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2"/>
  </w:num>
  <w:num w:numId="8">
    <w:abstractNumId w:val="3"/>
  </w:num>
  <w:num w:numId="9">
    <w:abstractNumId w:val="5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14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76E"/>
    <w:rsid w:val="00010D9F"/>
    <w:rsid w:val="00011904"/>
    <w:rsid w:val="00016F72"/>
    <w:rsid w:val="00016F8B"/>
    <w:rsid w:val="000302F6"/>
    <w:rsid w:val="000411FC"/>
    <w:rsid w:val="00046659"/>
    <w:rsid w:val="000857D1"/>
    <w:rsid w:val="00091421"/>
    <w:rsid w:val="00092D8D"/>
    <w:rsid w:val="000B528A"/>
    <w:rsid w:val="000C1822"/>
    <w:rsid w:val="000D2B0F"/>
    <w:rsid w:val="000E6454"/>
    <w:rsid w:val="00126739"/>
    <w:rsid w:val="00127578"/>
    <w:rsid w:val="0014303D"/>
    <w:rsid w:val="00175F30"/>
    <w:rsid w:val="001915F9"/>
    <w:rsid w:val="001B7838"/>
    <w:rsid w:val="001C6C0A"/>
    <w:rsid w:val="001D19A7"/>
    <w:rsid w:val="001F16F4"/>
    <w:rsid w:val="001F2B1B"/>
    <w:rsid w:val="001F35F5"/>
    <w:rsid w:val="00202D4F"/>
    <w:rsid w:val="00227207"/>
    <w:rsid w:val="00240F8F"/>
    <w:rsid w:val="00251A96"/>
    <w:rsid w:val="00255E63"/>
    <w:rsid w:val="00275FB7"/>
    <w:rsid w:val="002952F4"/>
    <w:rsid w:val="002C50B4"/>
    <w:rsid w:val="002F1E42"/>
    <w:rsid w:val="00322F7C"/>
    <w:rsid w:val="00324E59"/>
    <w:rsid w:val="00347DF7"/>
    <w:rsid w:val="00350798"/>
    <w:rsid w:val="00350B50"/>
    <w:rsid w:val="00355E2C"/>
    <w:rsid w:val="00361964"/>
    <w:rsid w:val="0039032E"/>
    <w:rsid w:val="003B1FD3"/>
    <w:rsid w:val="003C2729"/>
    <w:rsid w:val="003C6368"/>
    <w:rsid w:val="003E13F4"/>
    <w:rsid w:val="003E396A"/>
    <w:rsid w:val="003E456C"/>
    <w:rsid w:val="003F26D4"/>
    <w:rsid w:val="00404023"/>
    <w:rsid w:val="004201CC"/>
    <w:rsid w:val="00423BAF"/>
    <w:rsid w:val="00430B9F"/>
    <w:rsid w:val="0043672F"/>
    <w:rsid w:val="00452604"/>
    <w:rsid w:val="0045538E"/>
    <w:rsid w:val="00463A07"/>
    <w:rsid w:val="00467BBC"/>
    <w:rsid w:val="0047080F"/>
    <w:rsid w:val="00471594"/>
    <w:rsid w:val="00472F8B"/>
    <w:rsid w:val="00486F14"/>
    <w:rsid w:val="004A0D9D"/>
    <w:rsid w:val="004A7497"/>
    <w:rsid w:val="004C70E6"/>
    <w:rsid w:val="004D385B"/>
    <w:rsid w:val="004D41ED"/>
    <w:rsid w:val="004D72DF"/>
    <w:rsid w:val="004E0084"/>
    <w:rsid w:val="004E2282"/>
    <w:rsid w:val="004E4B8C"/>
    <w:rsid w:val="004E6D77"/>
    <w:rsid w:val="005037E8"/>
    <w:rsid w:val="005061D1"/>
    <w:rsid w:val="00522932"/>
    <w:rsid w:val="00523BBE"/>
    <w:rsid w:val="00523E5B"/>
    <w:rsid w:val="00531930"/>
    <w:rsid w:val="00563D96"/>
    <w:rsid w:val="00571618"/>
    <w:rsid w:val="005757F8"/>
    <w:rsid w:val="0057755F"/>
    <w:rsid w:val="00584CA2"/>
    <w:rsid w:val="00590A97"/>
    <w:rsid w:val="0059101B"/>
    <w:rsid w:val="00592786"/>
    <w:rsid w:val="00595DA3"/>
    <w:rsid w:val="005C4ED6"/>
    <w:rsid w:val="005D38A2"/>
    <w:rsid w:val="005D6327"/>
    <w:rsid w:val="005E07A4"/>
    <w:rsid w:val="005E4DBD"/>
    <w:rsid w:val="005E56ED"/>
    <w:rsid w:val="00624D90"/>
    <w:rsid w:val="006272D6"/>
    <w:rsid w:val="00640783"/>
    <w:rsid w:val="00661EC3"/>
    <w:rsid w:val="00662118"/>
    <w:rsid w:val="00684515"/>
    <w:rsid w:val="00687CDE"/>
    <w:rsid w:val="00695DFF"/>
    <w:rsid w:val="006A68BA"/>
    <w:rsid w:val="006A6915"/>
    <w:rsid w:val="006B2F64"/>
    <w:rsid w:val="006D20E0"/>
    <w:rsid w:val="006D7CC7"/>
    <w:rsid w:val="006F1C1B"/>
    <w:rsid w:val="006F1F50"/>
    <w:rsid w:val="006F7001"/>
    <w:rsid w:val="0070472E"/>
    <w:rsid w:val="00707368"/>
    <w:rsid w:val="007166BA"/>
    <w:rsid w:val="00747E47"/>
    <w:rsid w:val="00773ED5"/>
    <w:rsid w:val="00791854"/>
    <w:rsid w:val="007921F9"/>
    <w:rsid w:val="007A28F6"/>
    <w:rsid w:val="007A4170"/>
    <w:rsid w:val="007B3869"/>
    <w:rsid w:val="007B7113"/>
    <w:rsid w:val="007D64D0"/>
    <w:rsid w:val="007E7CFD"/>
    <w:rsid w:val="007F0892"/>
    <w:rsid w:val="008004E8"/>
    <w:rsid w:val="00815396"/>
    <w:rsid w:val="008178CD"/>
    <w:rsid w:val="00836615"/>
    <w:rsid w:val="008477FB"/>
    <w:rsid w:val="00851517"/>
    <w:rsid w:val="0086270A"/>
    <w:rsid w:val="00877556"/>
    <w:rsid w:val="00885F49"/>
    <w:rsid w:val="00887B06"/>
    <w:rsid w:val="0089112B"/>
    <w:rsid w:val="00891610"/>
    <w:rsid w:val="008966A8"/>
    <w:rsid w:val="008A6800"/>
    <w:rsid w:val="008E47D4"/>
    <w:rsid w:val="008F2037"/>
    <w:rsid w:val="0090085D"/>
    <w:rsid w:val="009120D4"/>
    <w:rsid w:val="00916AD7"/>
    <w:rsid w:val="00951CB0"/>
    <w:rsid w:val="00960DB7"/>
    <w:rsid w:val="00982A81"/>
    <w:rsid w:val="009A3479"/>
    <w:rsid w:val="009F4662"/>
    <w:rsid w:val="009F7666"/>
    <w:rsid w:val="00A003B3"/>
    <w:rsid w:val="00A265ED"/>
    <w:rsid w:val="00A34724"/>
    <w:rsid w:val="00A34A68"/>
    <w:rsid w:val="00A40AA4"/>
    <w:rsid w:val="00A43298"/>
    <w:rsid w:val="00A60DAD"/>
    <w:rsid w:val="00A840D4"/>
    <w:rsid w:val="00A973C1"/>
    <w:rsid w:val="00AA29AB"/>
    <w:rsid w:val="00AB6A85"/>
    <w:rsid w:val="00AC5952"/>
    <w:rsid w:val="00AC600A"/>
    <w:rsid w:val="00AE2380"/>
    <w:rsid w:val="00AF3C7E"/>
    <w:rsid w:val="00B2451A"/>
    <w:rsid w:val="00B26EFA"/>
    <w:rsid w:val="00B32A82"/>
    <w:rsid w:val="00B375FA"/>
    <w:rsid w:val="00B37B93"/>
    <w:rsid w:val="00B861E5"/>
    <w:rsid w:val="00BA31AC"/>
    <w:rsid w:val="00BC5976"/>
    <w:rsid w:val="00BD3E38"/>
    <w:rsid w:val="00BD4FEF"/>
    <w:rsid w:val="00BF176E"/>
    <w:rsid w:val="00BF1D48"/>
    <w:rsid w:val="00C20647"/>
    <w:rsid w:val="00C215F9"/>
    <w:rsid w:val="00C22345"/>
    <w:rsid w:val="00C22370"/>
    <w:rsid w:val="00C509B0"/>
    <w:rsid w:val="00C74915"/>
    <w:rsid w:val="00C944C5"/>
    <w:rsid w:val="00CB5F86"/>
    <w:rsid w:val="00CB6169"/>
    <w:rsid w:val="00CC1F50"/>
    <w:rsid w:val="00CC6FC4"/>
    <w:rsid w:val="00CD7D94"/>
    <w:rsid w:val="00CE132B"/>
    <w:rsid w:val="00CE260E"/>
    <w:rsid w:val="00CE473B"/>
    <w:rsid w:val="00CF15D0"/>
    <w:rsid w:val="00D252DD"/>
    <w:rsid w:val="00D30311"/>
    <w:rsid w:val="00D33569"/>
    <w:rsid w:val="00D55147"/>
    <w:rsid w:val="00D835B9"/>
    <w:rsid w:val="00D867BF"/>
    <w:rsid w:val="00DA2115"/>
    <w:rsid w:val="00E01FDC"/>
    <w:rsid w:val="00E6037B"/>
    <w:rsid w:val="00E85CB3"/>
    <w:rsid w:val="00E91BAD"/>
    <w:rsid w:val="00EB02B2"/>
    <w:rsid w:val="00ED45A8"/>
    <w:rsid w:val="00EE0757"/>
    <w:rsid w:val="00F11165"/>
    <w:rsid w:val="00F1254D"/>
    <w:rsid w:val="00F15EE0"/>
    <w:rsid w:val="00F414F5"/>
    <w:rsid w:val="00F634D9"/>
    <w:rsid w:val="00F649FB"/>
    <w:rsid w:val="00F66C0E"/>
    <w:rsid w:val="00F872B5"/>
    <w:rsid w:val="00FA00CB"/>
    <w:rsid w:val="00FC591A"/>
    <w:rsid w:val="00FE0E8E"/>
    <w:rsid w:val="00FE51B4"/>
    <w:rsid w:val="00FE5E90"/>
    <w:rsid w:val="00FF5B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8593B"/>
  <w15:docId w15:val="{69A4541F-486A-41E8-B889-AEBAAE800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176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BF1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F176E"/>
  </w:style>
  <w:style w:type="paragraph" w:styleId="a7">
    <w:name w:val="footer"/>
    <w:basedOn w:val="a"/>
    <w:link w:val="a8"/>
    <w:uiPriority w:val="99"/>
    <w:unhideWhenUsed/>
    <w:rsid w:val="00BF17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F176E"/>
  </w:style>
  <w:style w:type="character" w:customStyle="1" w:styleId="4">
    <w:name w:val="Основной текст (4)_"/>
    <w:basedOn w:val="a0"/>
    <w:link w:val="40"/>
    <w:rsid w:val="00251A9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251A96"/>
    <w:pPr>
      <w:shd w:val="clear" w:color="auto" w:fill="FFFFFF"/>
      <w:spacing w:after="0" w:line="221" w:lineRule="exact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9">
    <w:name w:val="Основной текст_"/>
    <w:basedOn w:val="a0"/>
    <w:link w:val="2"/>
    <w:rsid w:val="001915F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">
    <w:name w:val="Основной текст2"/>
    <w:basedOn w:val="a"/>
    <w:link w:val="a9"/>
    <w:rsid w:val="001915F9"/>
    <w:pPr>
      <w:shd w:val="clear" w:color="auto" w:fill="FFFFFF"/>
      <w:spacing w:after="0" w:line="216" w:lineRule="exact"/>
      <w:ind w:hanging="22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a">
    <w:name w:val="Основной текст + Полужирный;Курсив"/>
    <w:basedOn w:val="a9"/>
    <w:rsid w:val="000E645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18"/>
      <w:szCs w:val="18"/>
      <w:shd w:val="clear" w:color="auto" w:fill="FFFFFF"/>
      <w:lang w:val="en-US"/>
    </w:rPr>
  </w:style>
  <w:style w:type="character" w:customStyle="1" w:styleId="ab">
    <w:name w:val="Основной текст + Курсив"/>
    <w:basedOn w:val="a9"/>
    <w:rsid w:val="004D72DF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18"/>
      <w:szCs w:val="18"/>
      <w:shd w:val="clear" w:color="auto" w:fill="FFFFFF"/>
      <w:lang w:val="en-US"/>
    </w:rPr>
  </w:style>
  <w:style w:type="character" w:customStyle="1" w:styleId="3">
    <w:name w:val="Заголовок №3_"/>
    <w:basedOn w:val="a0"/>
    <w:link w:val="30"/>
    <w:rsid w:val="007F089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30">
    <w:name w:val="Заголовок №3"/>
    <w:basedOn w:val="a"/>
    <w:link w:val="3"/>
    <w:rsid w:val="007F0892"/>
    <w:pPr>
      <w:shd w:val="clear" w:color="auto" w:fill="FFFFFF"/>
      <w:spacing w:after="0" w:line="221" w:lineRule="exact"/>
      <w:jc w:val="both"/>
      <w:outlineLvl w:val="2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0">
    <w:name w:val="Заголовок №2_"/>
    <w:basedOn w:val="a0"/>
    <w:link w:val="21"/>
    <w:rsid w:val="007F0892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1">
    <w:name w:val="Заголовок №2"/>
    <w:basedOn w:val="a"/>
    <w:link w:val="20"/>
    <w:rsid w:val="007F0892"/>
    <w:pPr>
      <w:shd w:val="clear" w:color="auto" w:fill="FFFFFF"/>
      <w:spacing w:before="120" w:after="120" w:line="0" w:lineRule="atLeast"/>
      <w:ind w:hanging="200"/>
      <w:jc w:val="both"/>
      <w:outlineLvl w:val="1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1">
    <w:name w:val="Основной текст1"/>
    <w:basedOn w:val="a9"/>
    <w:rsid w:val="007F08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single"/>
      <w:shd w:val="clear" w:color="auto" w:fill="FFFFFF"/>
    </w:rPr>
  </w:style>
  <w:style w:type="character" w:customStyle="1" w:styleId="41">
    <w:name w:val="Основной текст (4) + Не полужирный"/>
    <w:basedOn w:val="4"/>
    <w:rsid w:val="00AC59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c">
    <w:name w:val="Основной текст + Полужирный"/>
    <w:basedOn w:val="a9"/>
    <w:rsid w:val="0043672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2">
    <w:name w:val="Основной текст (2)_"/>
    <w:basedOn w:val="a0"/>
    <w:link w:val="23"/>
    <w:rsid w:val="00FF5BB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FF5BB9"/>
    <w:pPr>
      <w:shd w:val="clear" w:color="auto" w:fill="FFFFFF"/>
      <w:spacing w:before="60" w:after="0" w:line="221" w:lineRule="exact"/>
      <w:ind w:hanging="200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d">
    <w:name w:val="Подпись к таблице_"/>
    <w:basedOn w:val="a0"/>
    <w:link w:val="ae"/>
    <w:rsid w:val="005037E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e">
    <w:name w:val="Подпись к таблице"/>
    <w:basedOn w:val="a"/>
    <w:link w:val="ad"/>
    <w:rsid w:val="005037E8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styleId="af">
    <w:name w:val="Balloon Text"/>
    <w:basedOn w:val="a"/>
    <w:link w:val="af0"/>
    <w:uiPriority w:val="99"/>
    <w:semiHidden/>
    <w:unhideWhenUsed/>
    <w:rsid w:val="001F3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F35F5"/>
    <w:rPr>
      <w:rFonts w:ascii="Tahoma" w:hAnsi="Tahoma" w:cs="Tahoma"/>
      <w:sz w:val="16"/>
      <w:szCs w:val="16"/>
    </w:rPr>
  </w:style>
  <w:style w:type="paragraph" w:customStyle="1" w:styleId="msonormal0">
    <w:name w:val="msonormal"/>
    <w:basedOn w:val="a"/>
    <w:rsid w:val="00D86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semiHidden/>
    <w:unhideWhenUsed/>
    <w:rsid w:val="00D86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link w:val="af3"/>
    <w:uiPriority w:val="99"/>
    <w:qFormat/>
    <w:rsid w:val="008966A8"/>
    <w:pPr>
      <w:ind w:left="720"/>
      <w:contextualSpacing/>
    </w:pPr>
  </w:style>
  <w:style w:type="table" w:styleId="af4">
    <w:name w:val="Table Grid"/>
    <w:basedOn w:val="a1"/>
    <w:uiPriority w:val="39"/>
    <w:rsid w:val="004A0D9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9F7666"/>
  </w:style>
  <w:style w:type="character" w:customStyle="1" w:styleId="af3">
    <w:name w:val="Абзац списка Знак"/>
    <w:link w:val="af2"/>
    <w:uiPriority w:val="99"/>
    <w:locked/>
    <w:rsid w:val="009F7666"/>
  </w:style>
  <w:style w:type="paragraph" w:customStyle="1" w:styleId="ParagraphStyle">
    <w:name w:val="Paragraph Style"/>
    <w:rsid w:val="00FC591A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2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hilolog.ru/dahl" TargetMode="External"/><Relationship Id="rId18" Type="http://schemas.openxmlformats.org/officeDocument/2006/relationships/hyperlink" Target="http://www.rm.kirov.ru/" TargetMode="External"/><Relationship Id="rId26" Type="http://schemas.openxmlformats.org/officeDocument/2006/relationships/hyperlink" Target="http://yarus.asp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cfrl.ruslang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s.rusolymp.ru/" TargetMode="External"/><Relationship Id="rId17" Type="http://schemas.openxmlformats.org/officeDocument/2006/relationships/hyperlink" Target="http://ruslit.ioso.ru/" TargetMode="External"/><Relationship Id="rId25" Type="http://schemas.openxmlformats.org/officeDocument/2006/relationships/hyperlink" Target="http://www.ruscorpora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/" TargetMode="External"/><Relationship Id="rId20" Type="http://schemas.openxmlformats.org/officeDocument/2006/relationships/hyperlink" Target="http://philologos.narod.ru/" TargetMode="External"/><Relationship Id="rId29" Type="http://schemas.openxmlformats.org/officeDocument/2006/relationships/hyperlink" Target="http://www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language.edu.ru/" TargetMode="External"/><Relationship Id="rId24" Type="http://schemas.openxmlformats.org/officeDocument/2006/relationships/hyperlink" Target="http://www.riash.ru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ruslang.ru/" TargetMode="External"/><Relationship Id="rId23" Type="http://schemas.openxmlformats.org/officeDocument/2006/relationships/hyperlink" Target="http://mapryal.russkoeslovo.org/" TargetMode="External"/><Relationship Id="rId28" Type="http://schemas.openxmlformats.org/officeDocument/2006/relationships/hyperlink" Target="http://www.slovari.ru/" TargetMode="External"/><Relationship Id="rId10" Type="http://schemas.openxmlformats.org/officeDocument/2006/relationships/hyperlink" Target="http://rus.1september.ru/" TargetMode="External"/><Relationship Id="rId19" Type="http://schemas.openxmlformats.org/officeDocument/2006/relationships/hyperlink" Target="http://www.gramma.ru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gramota.ru/" TargetMode="External"/><Relationship Id="rId14" Type="http://schemas.openxmlformats.org/officeDocument/2006/relationships/hyperlink" Target="http://www.rus-ege.com/" TargetMode="External"/><Relationship Id="rId22" Type="http://schemas.openxmlformats.org/officeDocument/2006/relationships/hyperlink" Target="http://www.medialingua.ru/" TargetMode="External"/><Relationship Id="rId27" Type="http://schemas.openxmlformats.org/officeDocument/2006/relationships/hyperlink" Target="http://www/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DD478-7489-4DFA-8199-8515AFABC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1020</TotalTime>
  <Pages>79</Pages>
  <Words>18661</Words>
  <Characters>106369</Characters>
  <Application>Microsoft Office Word</Application>
  <DocSecurity>0</DocSecurity>
  <Lines>886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Оксана Анатольевна Шабанова</cp:lastModifiedBy>
  <cp:revision>52</cp:revision>
  <cp:lastPrinted>2020-08-24T11:25:00Z</cp:lastPrinted>
  <dcterms:created xsi:type="dcterms:W3CDTF">2018-03-23T06:53:00Z</dcterms:created>
  <dcterms:modified xsi:type="dcterms:W3CDTF">2020-12-29T07:17:00Z</dcterms:modified>
</cp:coreProperties>
</file>