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4B" w:rsidRDefault="0091754B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7642225" cy="5731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б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42A1" w:rsidRDefault="007409D0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Основания для разработки рабочей программы: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Закон РФ «Об образовании в Российской Федерации» от 29.12.2012 № 273-ФЗ;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Санитарно-эпидемиологическими правила и нормативы СанПин,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1312;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Федеральный компонент государственного образовательного стандарта, утвержденный приказом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1089» (с изменениями на 23 июня 2015 года №609);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Распоряжение Комитета по образованию СПб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год».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год».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t>· Основная образовательная программа основного общего образования ГБОУ школа №</w:t>
      </w:r>
      <w:r w:rsidR="004D70EE">
        <w:rPr>
          <w:color w:val="000000"/>
        </w:rPr>
        <w:t xml:space="preserve"> 100 на 2020</w:t>
      </w:r>
      <w:r>
        <w:rPr>
          <w:color w:val="000000"/>
        </w:rPr>
        <w:t>/2</w:t>
      </w:r>
      <w:r w:rsidR="004D70EE">
        <w:rPr>
          <w:color w:val="000000"/>
        </w:rPr>
        <w:t>1</w:t>
      </w:r>
      <w:r>
        <w:rPr>
          <w:color w:val="000000"/>
        </w:rPr>
        <w:t xml:space="preserve"> гг.</w:t>
      </w:r>
    </w:p>
    <w:p w:rsidR="001542A1" w:rsidRDefault="007409D0">
      <w:pPr>
        <w:pStyle w:val="a6"/>
        <w:spacing w:line="276" w:lineRule="auto"/>
        <w:rPr>
          <w:color w:val="000000"/>
        </w:rPr>
      </w:pPr>
      <w:r>
        <w:rPr>
          <w:color w:val="000000"/>
        </w:rPr>
        <w:lastRenderedPageBreak/>
        <w:t>· Учебн</w:t>
      </w:r>
      <w:r w:rsidR="004D70EE">
        <w:rPr>
          <w:color w:val="000000"/>
        </w:rPr>
        <w:t>ый план ГБОУ школа № 100 на 2020/21</w:t>
      </w:r>
      <w:r>
        <w:rPr>
          <w:color w:val="000000"/>
        </w:rPr>
        <w:t xml:space="preserve"> гг.</w:t>
      </w:r>
    </w:p>
    <w:p w:rsidR="00121A7F" w:rsidRPr="00983F7F" w:rsidRDefault="007409D0" w:rsidP="00121A7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· </w:t>
      </w:r>
      <w:r w:rsidR="00121A7F" w:rsidRPr="00983F7F">
        <w:rPr>
          <w:rFonts w:ascii="Times New Roman" w:eastAsia="Calibri" w:hAnsi="Times New Roman"/>
          <w:sz w:val="24"/>
          <w:szCs w:val="24"/>
        </w:rPr>
        <w:t xml:space="preserve">Программы общеобразовательных учреждений. </w:t>
      </w:r>
      <w:r w:rsidR="00121A7F" w:rsidRPr="00983F7F">
        <w:rPr>
          <w:rFonts w:ascii="Times New Roman" w:hAnsi="Times New Roman"/>
          <w:sz w:val="24"/>
          <w:szCs w:val="24"/>
        </w:rPr>
        <w:t xml:space="preserve">География. Сборник примерных рабочих программ. </w:t>
      </w:r>
      <w:r w:rsidR="00121A7F" w:rsidRPr="00121A7F">
        <w:rPr>
          <w:rFonts w:ascii="Times New Roman" w:hAnsi="Times New Roman"/>
          <w:sz w:val="24"/>
          <w:szCs w:val="24"/>
        </w:rPr>
        <w:t>Авторы: д-р геогр. наук А. И. Алексеев, канд. пед. наук М. А. Бахир, канд. пед. наук С. В. Ильинский,</w:t>
      </w:r>
      <w:r w:rsidR="00121A7F" w:rsidRPr="00983F7F">
        <w:rPr>
          <w:rFonts w:ascii="Times New Roman" w:hAnsi="Times New Roman"/>
          <w:sz w:val="24"/>
          <w:szCs w:val="24"/>
        </w:rPr>
        <w:t>Предметные линии «Полярная звезда». 5—11 классы. В. П. Максаковского. 10— 11 классы. Базовый уровень: учеб. пособие для общеобразоват. организаций / [А. И. Алексеев и др.]. — 2-е изд., перераб. — М. : Просвещение, 2020.</w:t>
      </w:r>
      <w:r w:rsidR="00121A7F" w:rsidRPr="00983F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Структура и содержание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</w:p>
    <w:p w:rsidR="004D70EE" w:rsidRDefault="004D70EE">
      <w:pPr>
        <w:spacing w:line="276" w:lineRule="auto"/>
        <w:rPr>
          <w:color w:val="000000"/>
        </w:rPr>
      </w:pPr>
    </w:p>
    <w:p w:rsidR="001542A1" w:rsidRDefault="007409D0">
      <w:pPr>
        <w:spacing w:line="276" w:lineRule="auto"/>
        <w:rPr>
          <w:b/>
        </w:rPr>
      </w:pPr>
      <w:r>
        <w:rPr>
          <w:b/>
        </w:rPr>
        <w:t xml:space="preserve">Рабочая программа ориентирована на использование УМК </w:t>
      </w:r>
    </w:p>
    <w:p w:rsidR="00121A7F" w:rsidRPr="00983F7F" w:rsidRDefault="00121A7F" w:rsidP="00121A7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83F7F">
        <w:rPr>
          <w:rFonts w:ascii="Times New Roman" w:eastAsia="Calibri" w:hAnsi="Times New Roman"/>
          <w:sz w:val="24"/>
          <w:szCs w:val="24"/>
        </w:rPr>
        <w:t xml:space="preserve">Программы общеобразовательных учреждений. </w:t>
      </w:r>
      <w:r w:rsidRPr="00983F7F">
        <w:rPr>
          <w:rFonts w:ascii="Times New Roman" w:hAnsi="Times New Roman"/>
          <w:sz w:val="24"/>
          <w:szCs w:val="24"/>
        </w:rPr>
        <w:t xml:space="preserve">География. Сборник примерных рабочих программ. </w:t>
      </w:r>
      <w:r w:rsidRPr="00121A7F">
        <w:rPr>
          <w:rFonts w:ascii="Times New Roman" w:hAnsi="Times New Roman"/>
          <w:sz w:val="24"/>
          <w:szCs w:val="24"/>
        </w:rPr>
        <w:t>Авторы: д-р геогр. наук А. И. Алексеев, канд. пед. наук М. А. Бахир, канд. пед. наук С. В. Ильинский,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F7F">
        <w:rPr>
          <w:rFonts w:ascii="Times New Roman" w:hAnsi="Times New Roman"/>
          <w:sz w:val="24"/>
          <w:szCs w:val="24"/>
        </w:rPr>
        <w:t xml:space="preserve">Предметные линии «Полярная звезда». 5—11 классы. В. П. Максаковского. 10— 11 классы. Базовый уровень: учеб. пособие для общеобразоват. организаций / [А. И. Алексеев и др.]. — 2-е изд., перераб. — </w:t>
      </w:r>
      <w:r>
        <w:rPr>
          <w:rFonts w:ascii="Times New Roman" w:hAnsi="Times New Roman"/>
          <w:sz w:val="24"/>
          <w:szCs w:val="24"/>
        </w:rPr>
        <w:t>М.</w:t>
      </w:r>
      <w:r w:rsidRPr="00983F7F">
        <w:rPr>
          <w:rFonts w:ascii="Times New Roman" w:hAnsi="Times New Roman"/>
          <w:sz w:val="24"/>
          <w:szCs w:val="24"/>
        </w:rPr>
        <w:t>: Просвещение, 2020.</w:t>
      </w:r>
      <w:r w:rsidRPr="00983F7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Структура и содержание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  <w:r w:rsidR="008843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8843DE" w:rsidRPr="008843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Рабочая программа реализуется в учебниках по географии для 10— 11 классов линии «Полярная звезда» Ю. Н. Гладкого и В. В. Николиной</w:t>
      </w:r>
    </w:p>
    <w:p w:rsidR="001542A1" w:rsidRDefault="007409D0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Всё необходимое для достижения планируемых результатов средствами предмета сосредоточено непосредственно в учебниках, составляющих ядро учебно-методического комплекта: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Система разноуровневых заданий, охватывающая все классы задач, в т.ч. задачи на приобретение опыта проектной деятельности, развитие читательской компетенции и сотрудничество;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Необходимый набор географических карт;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Система помощи в организации собственной учебной деятельности (модели действий, пошаговые инструкции, напоминания, полезные советы, ссылки на дополнительные ресурсы);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Система подготовки к аттестации для ученика;</w:t>
      </w:r>
    </w:p>
    <w:p w:rsidR="001542A1" w:rsidRDefault="007409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Система деятельностных уроков «Учимся с «Полярной звездой», направленных на формирование универсальных учебных действий.</w:t>
      </w:r>
    </w:p>
    <w:p w:rsidR="001542A1" w:rsidRDefault="007409D0">
      <w:pPr>
        <w:shd w:val="clear" w:color="auto" w:fill="FFFFFF"/>
        <w:spacing w:before="100" w:beforeAutospacing="1" w:after="100" w:afterAutospacing="1" w:line="276" w:lineRule="auto"/>
        <w:rPr>
          <w:color w:val="000000"/>
        </w:rPr>
      </w:pPr>
      <w:r>
        <w:rPr>
          <w:color w:val="000000"/>
        </w:rPr>
        <w:t>В пособии для учащихся </w:t>
      </w:r>
      <w:r>
        <w:rPr>
          <w:b/>
          <w:bCs/>
          <w:color w:val="000000"/>
        </w:rPr>
        <w:t>«Мой тренажёр»</w:t>
      </w:r>
      <w:r>
        <w:rPr>
          <w:color w:val="000000"/>
        </w:rPr>
        <w:t> представлены задания, направленные на отработку широкого спектра умений и компетенций, а также блок контурных карт. Структура тренажёра соответствует тематической структуре учебника.</w:t>
      </w:r>
    </w:p>
    <w:p w:rsidR="003E1A40" w:rsidRPr="003E1A40" w:rsidRDefault="007409D0">
      <w:pPr>
        <w:shd w:val="clear" w:color="auto" w:fill="FFFFFF"/>
        <w:spacing w:before="100" w:beforeAutospacing="1" w:after="100" w:afterAutospacing="1" w:line="276" w:lineRule="auto"/>
        <w:rPr>
          <w:b/>
          <w:bCs/>
        </w:rPr>
      </w:pPr>
      <w:r>
        <w:rPr>
          <w:b/>
          <w:bCs/>
        </w:rPr>
        <w:lastRenderedPageBreak/>
        <w:t>Изучение географии в старшей школе на базовом уровне направлено на достижение следующих целей: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</w:rPr>
        <w:t xml:space="preserve">освоение системы географических знаний </w:t>
      </w:r>
      <w: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</w:rPr>
        <w:t>овладение умениями</w:t>
      </w:r>
      <w: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</w:rPr>
        <w:t xml:space="preserve">развитие </w:t>
      </w:r>
      <w: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  <w:spacing w:val="10"/>
        </w:rPr>
        <w:t>воспитание</w:t>
      </w:r>
      <w:r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1542A1" w:rsidRDefault="007409D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firstLine="720"/>
        <w:jc w:val="both"/>
        <w:textAlignment w:val="baseline"/>
      </w:pPr>
      <w:r>
        <w:rPr>
          <w:b/>
          <w:bCs/>
        </w:rPr>
        <w:t>использование</w:t>
      </w:r>
      <w: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1542A1" w:rsidRDefault="007409D0">
      <w:pPr>
        <w:spacing w:line="276" w:lineRule="auto"/>
        <w:ind w:firstLine="720"/>
        <w:jc w:val="both"/>
      </w:pPr>
      <w:r>
        <w:rPr>
          <w:b/>
          <w:bCs/>
        </w:rPr>
        <w:t>• нахождения и применения</w:t>
      </w:r>
      <w: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542A1" w:rsidRDefault="007409D0">
      <w:pPr>
        <w:spacing w:line="276" w:lineRule="auto"/>
        <w:ind w:firstLine="720"/>
        <w:jc w:val="both"/>
      </w:pPr>
      <w:r>
        <w:rPr>
          <w:b/>
          <w:bCs/>
        </w:rPr>
        <w:t>• понимания</w:t>
      </w:r>
      <w: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542A1" w:rsidRDefault="001542A1">
      <w:pPr>
        <w:spacing w:line="276" w:lineRule="auto"/>
        <w:ind w:firstLine="720"/>
        <w:jc w:val="both"/>
      </w:pPr>
    </w:p>
    <w:p w:rsidR="001542A1" w:rsidRDefault="007409D0">
      <w:pPr>
        <w:spacing w:line="276" w:lineRule="auto"/>
        <w:ind w:firstLine="720"/>
        <w:jc w:val="both"/>
      </w:pPr>
      <w:r>
        <w:rPr>
          <w:spacing w:val="-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1542A1" w:rsidRDefault="007409D0">
      <w:pPr>
        <w:spacing w:line="276" w:lineRule="auto"/>
        <w:ind w:firstLine="720"/>
        <w:jc w:val="both"/>
      </w:pPr>
      <w: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1542A1" w:rsidRDefault="007409D0">
      <w:pPr>
        <w:spacing w:line="276" w:lineRule="auto"/>
        <w:ind w:firstLine="720"/>
        <w:jc w:val="both"/>
      </w:pPr>
      <w:r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</w:t>
      </w:r>
    </w:p>
    <w:p w:rsidR="001542A1" w:rsidRDefault="007409D0">
      <w:pPr>
        <w:spacing w:line="276" w:lineRule="auto"/>
        <w:jc w:val="both"/>
      </w:pPr>
      <w:r>
        <w:t>труда, раскрытие географических аспектов глобальных и региональных явлений и процессов, разных территорий.</w:t>
      </w:r>
    </w:p>
    <w:p w:rsidR="001542A1" w:rsidRDefault="007409D0">
      <w:pPr>
        <w:spacing w:line="276" w:lineRule="auto"/>
        <w:ind w:firstLine="720"/>
        <w:jc w:val="both"/>
      </w:pPr>
      <w:r>
        <w:lastRenderedPageBreak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542A1" w:rsidRDefault="001542A1">
      <w:pPr>
        <w:spacing w:line="276" w:lineRule="auto"/>
        <w:jc w:val="both"/>
        <w:rPr>
          <w:bCs/>
        </w:rPr>
      </w:pPr>
    </w:p>
    <w:p w:rsidR="001542A1" w:rsidRDefault="007409D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Общая характеристика предмета </w:t>
      </w:r>
    </w:p>
    <w:p w:rsidR="001542A1" w:rsidRDefault="007409D0">
      <w:pPr>
        <w:jc w:val="both"/>
        <w:rPr>
          <w:bCs/>
        </w:rPr>
      </w:pPr>
      <w:r>
        <w:rPr>
          <w:bCs/>
        </w:rPr>
        <w:t>География — предмет, формирующий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экономических, политических процессов, протекающих в географическом пространстве о проблемах взаимодействия природы и общества, об адаптации человека к географическим условиям проживания, о географических под ходах к устойчивому развитию территорий.</w:t>
      </w:r>
    </w:p>
    <w:p w:rsidR="001542A1" w:rsidRDefault="001542A1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</w:rPr>
      </w:pPr>
    </w:p>
    <w:p w:rsidR="001542A1" w:rsidRDefault="007409D0">
      <w:pPr>
        <w:pStyle w:val="dash0410005f0431005f0437005f0430005f0446005f0020005f0441005f043f005f0438005f0441005f043a005f0430"/>
        <w:ind w:left="0" w:firstLine="0"/>
        <w:rPr>
          <w:b/>
        </w:rPr>
      </w:pPr>
      <w:r>
        <w:rPr>
          <w:rStyle w:val="dash0410005f0431005f0437005f0430005f0446005f0020005f0441005f043f005f0438005f0441005f043a005f0430005f005fchar1char1"/>
          <w:b/>
        </w:rPr>
        <w:t>Описание места учебного предмета в учебном плане</w:t>
      </w:r>
      <w:r>
        <w:rPr>
          <w:b/>
        </w:rPr>
        <w:t xml:space="preserve"> </w:t>
      </w:r>
    </w:p>
    <w:p w:rsidR="001542A1" w:rsidRDefault="00FB38DE">
      <w:pPr>
        <w:spacing w:line="276" w:lineRule="auto"/>
        <w:ind w:firstLine="720"/>
      </w:pPr>
      <w:r>
        <w:rPr>
          <w:color w:val="000000"/>
          <w:shd w:val="clear" w:color="auto" w:fill="FFFFFF"/>
        </w:rPr>
        <w:t>Курс географии 10-11  классов заканчивает  цикл изучения географии в школе. Изучение курса географии на профильном уровне позволяет максимально использовать общеобразовательный и культурологический потенциал географии как учебного предмета, поможет выпускникам на основе системы географических знаний, умений, навыков самоопределиться в стремительно меняющемся окружающем мире, продолжить образование в выбранной области.</w:t>
      </w:r>
      <w:r w:rsidRPr="00FB38D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Согласно федеральному базисному учебному плану, в классах социально-экономического профиля география является профильным предметом и изучается в объёме 102 часов за год. </w:t>
      </w:r>
      <w:r w:rsidR="008843DE">
        <w:t>Рабочая программа 11</w:t>
      </w:r>
      <w:r w:rsidR="007409D0">
        <w:t xml:space="preserve"> класса рассчитана на 102 учебных часа.</w:t>
      </w:r>
    </w:p>
    <w:p w:rsidR="001542A1" w:rsidRDefault="001542A1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</w:p>
    <w:p w:rsidR="001542A1" w:rsidRDefault="001542A1">
      <w:pPr>
        <w:spacing w:line="276" w:lineRule="auto"/>
        <w:rPr>
          <w:bCs/>
        </w:rPr>
      </w:pPr>
    </w:p>
    <w:p w:rsidR="001542A1" w:rsidRDefault="00070E69">
      <w:pPr>
        <w:spacing w:line="276" w:lineRule="auto"/>
        <w:jc w:val="center"/>
        <w:rPr>
          <w:b/>
        </w:rPr>
      </w:pPr>
      <w:r>
        <w:rPr>
          <w:b/>
        </w:rPr>
        <w:t>СОДЕРЖАНИЕ КУРСА ГЕОГРАФИИ 11</w:t>
      </w:r>
      <w:r w:rsidR="007409D0">
        <w:rPr>
          <w:b/>
        </w:rPr>
        <w:t xml:space="preserve"> КЛАССА</w:t>
      </w:r>
    </w:p>
    <w:p w:rsidR="001542A1" w:rsidRDefault="001542A1">
      <w:pPr>
        <w:spacing w:line="276" w:lineRule="auto"/>
        <w:jc w:val="center"/>
        <w:rPr>
          <w:b/>
        </w:rPr>
      </w:pPr>
    </w:p>
    <w:p w:rsidR="00643B18" w:rsidRPr="00643B18" w:rsidRDefault="00643B18" w:rsidP="008843DE">
      <w:pPr>
        <w:shd w:val="clear" w:color="auto" w:fill="FFFFFF"/>
        <w:spacing w:before="115" w:line="276" w:lineRule="auto"/>
        <w:ind w:left="355"/>
      </w:pPr>
      <w:r w:rsidRPr="00643B18">
        <w:t>Тема :</w:t>
      </w:r>
      <w:r w:rsidR="008843DE" w:rsidRPr="00643B18">
        <w:t xml:space="preserve"> Регионы и страны</w:t>
      </w:r>
    </w:p>
    <w:p w:rsidR="00643B18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 Регион. Региональная география. Культурно-исторические регионы мира. Центры экономической мощи и «полюсы» бедности. </w:t>
      </w:r>
      <w:r w:rsidRPr="00643B18">
        <w:rPr>
          <w:i/>
        </w:rPr>
        <w:t>Практическая работа</w:t>
      </w:r>
      <w:r w:rsidRPr="00643B18">
        <w:t xml:space="preserve"> Характеристика (по типовому плану) одной из международных организаций (по выбору учащегося).</w:t>
      </w:r>
    </w:p>
    <w:p w:rsidR="00643B18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rPr>
          <w:b/>
          <w:i/>
        </w:rPr>
        <w:t xml:space="preserve"> Англо-Саксонская Америка</w:t>
      </w:r>
      <w:r w:rsidRPr="00643B18">
        <w:t xml:space="preserve">. </w:t>
      </w:r>
    </w:p>
    <w:p w:rsidR="00643B18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rPr>
          <w:i/>
        </w:rPr>
        <w:t>Соединённые Штаты Америки.</w:t>
      </w:r>
      <w:r w:rsidRPr="00643B18">
        <w:t xml:space="preserve">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</w:t>
      </w:r>
    </w:p>
    <w:p w:rsidR="00643B18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rPr>
          <w:i/>
        </w:rPr>
        <w:lastRenderedPageBreak/>
        <w:t xml:space="preserve"> Канада</w:t>
      </w:r>
      <w:r w:rsidRPr="00643B18">
        <w:t>. Географическое положение. Природные условия и ресурсы. Особенности населения. Развитие экономики.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 </w:t>
      </w:r>
      <w:r w:rsidRPr="00643B18">
        <w:rPr>
          <w:i/>
        </w:rPr>
        <w:t>Практические работы</w:t>
      </w:r>
      <w:r w:rsidRPr="00643B18">
        <w:t xml:space="preserve">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1) Характеристика одной из отраслей экономики США. </w:t>
      </w:r>
    </w:p>
    <w:p w:rsidR="00643B18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>2) Составление экономико-географической характеристики Канады (по типовому плану).</w:t>
      </w:r>
    </w:p>
    <w:p w:rsidR="00643B18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rPr>
          <w:b/>
          <w:i/>
        </w:rPr>
        <w:t xml:space="preserve"> Латинская Америка</w:t>
      </w:r>
      <w:r w:rsidRPr="00643B18">
        <w:t>. 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</w:t>
      </w:r>
    </w:p>
    <w:p w:rsidR="001D64CA" w:rsidRDefault="008843DE" w:rsidP="00643B18">
      <w:pPr>
        <w:shd w:val="clear" w:color="auto" w:fill="FFFFFF"/>
        <w:spacing w:before="115" w:line="276" w:lineRule="auto"/>
        <w:ind w:left="355"/>
      </w:pPr>
      <w:r w:rsidRPr="00643B18">
        <w:t xml:space="preserve"> </w:t>
      </w:r>
      <w:r w:rsidRPr="00643B18">
        <w:rPr>
          <w:i/>
        </w:rPr>
        <w:t>Практические работы</w:t>
      </w:r>
      <w:r w:rsidRPr="00643B18">
        <w:t xml:space="preserve"> </w:t>
      </w:r>
    </w:p>
    <w:p w:rsidR="001D64CA" w:rsidRDefault="008843DE" w:rsidP="00643B18">
      <w:pPr>
        <w:shd w:val="clear" w:color="auto" w:fill="FFFFFF"/>
        <w:spacing w:before="115" w:line="276" w:lineRule="auto"/>
        <w:ind w:left="355"/>
      </w:pPr>
      <w:r w:rsidRPr="00643B18">
        <w:t>1) Нанесение на контурную карту основных природных ресурсов Латинской Америки.</w:t>
      </w:r>
    </w:p>
    <w:p w:rsidR="0089198C" w:rsidRDefault="008843DE" w:rsidP="00643B18">
      <w:pPr>
        <w:shd w:val="clear" w:color="auto" w:fill="FFFFFF"/>
        <w:spacing w:before="115" w:line="276" w:lineRule="auto"/>
        <w:ind w:left="355"/>
      </w:pPr>
      <w:r w:rsidRPr="00643B18">
        <w:t xml:space="preserve"> 2) Характеристика одного из регионов Латинской Америки (по выбору учащегося).</w:t>
      </w:r>
    </w:p>
    <w:p w:rsidR="0089198C" w:rsidRDefault="008843DE" w:rsidP="00643B18">
      <w:pPr>
        <w:shd w:val="clear" w:color="auto" w:fill="FFFFFF"/>
        <w:spacing w:before="115" w:line="276" w:lineRule="auto"/>
        <w:ind w:left="355"/>
      </w:pPr>
      <w:r w:rsidRPr="0089198C">
        <w:rPr>
          <w:b/>
          <w:i/>
        </w:rPr>
        <w:t xml:space="preserve"> Западная Европа</w:t>
      </w:r>
      <w:r w:rsidRPr="00643B18">
        <w:t>. Географическое положение и состав региона. Традиционные субрегионы Западной Европы. Природные условия и ресурсы. Население. Экономика.</w:t>
      </w:r>
    </w:p>
    <w:p w:rsidR="0089198C" w:rsidRDefault="008843DE" w:rsidP="00643B18">
      <w:pPr>
        <w:shd w:val="clear" w:color="auto" w:fill="FFFFFF"/>
        <w:spacing w:before="115" w:line="276" w:lineRule="auto"/>
        <w:ind w:left="355"/>
      </w:pPr>
      <w:r w:rsidRPr="0089198C">
        <w:rPr>
          <w:i/>
        </w:rPr>
        <w:t xml:space="preserve"> Германия</w:t>
      </w:r>
      <w:r w:rsidRPr="00643B18">
        <w:t>. Географическое положение. Природные условия и ресурсы. Население. Экономика.</w:t>
      </w:r>
    </w:p>
    <w:p w:rsidR="0089198C" w:rsidRDefault="008843DE" w:rsidP="00643B18">
      <w:pPr>
        <w:shd w:val="clear" w:color="auto" w:fill="FFFFFF"/>
        <w:spacing w:before="115" w:line="276" w:lineRule="auto"/>
        <w:ind w:left="355"/>
        <w:rPr>
          <w:i/>
        </w:rPr>
      </w:pPr>
      <w:r w:rsidRPr="00643B18">
        <w:t xml:space="preserve"> </w:t>
      </w:r>
      <w:r w:rsidRPr="0089198C">
        <w:rPr>
          <w:i/>
        </w:rPr>
        <w:t>Великобритания.</w:t>
      </w:r>
      <w:r w:rsidRPr="00643B18">
        <w:t xml:space="preserve"> Географическое положение. Природные условия и ресурсы. Население. Экономика. Внутренние различия</w:t>
      </w:r>
      <w:r w:rsidRPr="0089198C">
        <w:rPr>
          <w:i/>
        </w:rPr>
        <w:t xml:space="preserve">. </w:t>
      </w:r>
    </w:p>
    <w:p w:rsidR="008843DE" w:rsidRPr="00643B18" w:rsidRDefault="008843DE" w:rsidP="00643B18">
      <w:pPr>
        <w:shd w:val="clear" w:color="auto" w:fill="FFFFFF"/>
        <w:spacing w:before="115" w:line="276" w:lineRule="auto"/>
        <w:ind w:left="355"/>
      </w:pPr>
      <w:r w:rsidRPr="0089198C">
        <w:rPr>
          <w:i/>
        </w:rPr>
        <w:t>Франция</w:t>
      </w:r>
      <w:r w:rsidRPr="00643B18">
        <w:t>. Географическое положение. Природные условия и ресурсы. Население. Экономика. Внутренние различия. Италия. Географическое положение. Население. Экономика. Внутренние различия.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89198C">
        <w:rPr>
          <w:i/>
        </w:rPr>
        <w:t>Практические работы</w:t>
      </w:r>
      <w:r w:rsidRPr="00643B18">
        <w:t xml:space="preserve">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1) Выполнение теста «Природные ресурсы Германии».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2) Характеристика одного из регионов Франции или Великобритании (по выбору учащегося).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3) Сравнительная экономико-географическая характеристика двух государств Западной Европы (по выбору учащегося). </w:t>
      </w:r>
    </w:p>
    <w:p w:rsidR="0089198C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>4) Характеристика одной из отраслей хозяйства Италии.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89198C">
        <w:rPr>
          <w:b/>
          <w:i/>
        </w:rPr>
        <w:lastRenderedPageBreak/>
        <w:t xml:space="preserve"> Центрально-Восточная Европа.</w:t>
      </w:r>
      <w:r w:rsidRPr="00643B18">
        <w:t xml:space="preserve"> Состав региона. Географическое положение. Население. Экономика. Внутренние различия. </w:t>
      </w:r>
      <w:r w:rsidRPr="001D64CA">
        <w:rPr>
          <w:b/>
          <w:i/>
        </w:rPr>
        <w:t>Постсоветский регион.</w:t>
      </w:r>
      <w:r w:rsidRPr="00643B18">
        <w:t xml:space="preserve"> Географическое положение. Образование СНГ. Белоруссия и Молдавия. Страны Закавказья. Центральноазиатский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 </w:t>
      </w:r>
      <w:r w:rsidRPr="001D64CA">
        <w:rPr>
          <w:i/>
        </w:rPr>
        <w:t>Практические работы</w:t>
      </w:r>
      <w:r w:rsidRPr="00643B18">
        <w:t xml:space="preserve">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1) Характеристика одной из отраслей экономики Белоруссии.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>2) Миграционная политика Центральноазиатского региона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. </w:t>
      </w:r>
      <w:r w:rsidRPr="001D64CA">
        <w:rPr>
          <w:b/>
          <w:i/>
        </w:rPr>
        <w:t>Зарубежная Азия</w:t>
      </w:r>
      <w:r w:rsidRPr="00643B18">
        <w:t>. Географическое положение. Природное своеобразие и ресурсы. Население.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 </w:t>
      </w:r>
      <w:r w:rsidRPr="001D64CA">
        <w:rPr>
          <w:i/>
        </w:rPr>
        <w:t>Китайская Народная Республика</w:t>
      </w:r>
      <w:r w:rsidRPr="00643B18"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i/>
        </w:rPr>
        <w:t xml:space="preserve"> Япония</w:t>
      </w:r>
      <w:r w:rsidRPr="00643B18">
        <w:t>.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i/>
        </w:rPr>
        <w:t xml:space="preserve"> Практические работы</w:t>
      </w:r>
      <w:r w:rsidRPr="00643B18">
        <w:t xml:space="preserve">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1) Оценка эффективности демографической политики Китая.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>2) Характеристика одной из отраслей экономики Китая.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 3) Выполнение теста «Географическое положение Японии».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b/>
          <w:i/>
        </w:rPr>
        <w:t xml:space="preserve"> Юго-Восточная Азия.</w:t>
      </w:r>
      <w:r w:rsidRPr="00643B18">
        <w:t xml:space="preserve"> Географическое положение. Природные условия и ресурсы. Население. Экономика. Типично промышленные и типично аграрные государства. Южная Азия. Формирование политической карты региона. Природа и ресурсы. Население. Пестрота этнического и религиозного состава. Рост населения. Экономика.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b/>
          <w:i/>
        </w:rPr>
        <w:t>Юго-Западная Азия и Северная Африка</w:t>
      </w:r>
      <w:r w:rsidRPr="00643B18">
        <w:t>. 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 Практическая работа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Экономико-географическая характеристика одного из государств Арасийского полуострова.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b/>
          <w:i/>
        </w:rPr>
        <w:lastRenderedPageBreak/>
        <w:t>Тропическая Африка и ЮАР</w:t>
      </w:r>
      <w:r w:rsidRPr="00643B18">
        <w:t>. Состав региона. Географическое положение. Природные условия и ресурсы. Население. Медный пояс. Нефтепромыслы Нигерии. Южно-Африканская Республика — единственное экономически развитое государство Африки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i/>
        </w:rPr>
        <w:t>. Практическая работа</w:t>
      </w:r>
      <w:r w:rsidRPr="00643B18">
        <w:t xml:space="preserve"> Экономико-географическая характеристика одного из государств Тропической Африки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b/>
          <w:i/>
        </w:rPr>
        <w:t>. Австралия и Океания.</w:t>
      </w:r>
      <w:r w:rsidRPr="00643B18">
        <w:t xml:space="preserve"> Природа. Население. Экономика. Внутренние различия. Океания: обособленный мир островов. Население, экономика и внутренние различия. Новая Зеландия.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i/>
        </w:rPr>
        <w:t>Практические работы</w:t>
      </w:r>
      <w:r w:rsidRPr="00643B18">
        <w:t xml:space="preserve">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1) Составление картосхемы международных экономических связей Австралии. </w:t>
      </w:r>
    </w:p>
    <w:p w:rsidR="008843DE" w:rsidRPr="00643B18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>2) Экономико-географическая характеристика Австралийского Союза.</w:t>
      </w:r>
    </w:p>
    <w:p w:rsidR="001D64CA" w:rsidRDefault="001D64CA" w:rsidP="008843DE">
      <w:pPr>
        <w:shd w:val="clear" w:color="auto" w:fill="FFFFFF"/>
        <w:spacing w:before="115" w:line="276" w:lineRule="auto"/>
        <w:ind w:left="355"/>
      </w:pPr>
      <w:r>
        <w:t xml:space="preserve">Тема </w:t>
      </w:r>
      <w:r w:rsidR="008843DE" w:rsidRPr="00643B18">
        <w:t>. Глобальные проблемы человечества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 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1D64CA">
        <w:rPr>
          <w:i/>
        </w:rPr>
        <w:t xml:space="preserve"> Практические работы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 1) Выявление на основе различных источников информации приоритетных глобальных проблем человечества.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2) Раскрытие причины, сущности, путей решения одной из глобальных проблем человечества. </w:t>
      </w:r>
    </w:p>
    <w:p w:rsidR="001D64CA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 xml:space="preserve">3) Анализ проблемы продовольствия в Африке. </w:t>
      </w:r>
    </w:p>
    <w:p w:rsidR="001542A1" w:rsidRPr="00643B18" w:rsidRDefault="008843DE" w:rsidP="008843DE">
      <w:pPr>
        <w:shd w:val="clear" w:color="auto" w:fill="FFFFFF"/>
        <w:spacing w:before="115" w:line="276" w:lineRule="auto"/>
        <w:ind w:left="355"/>
      </w:pPr>
      <w:r w:rsidRPr="00643B18">
        <w:t>4) Анализ международного сотрудничества по решению глобальных проблем человечества.</w:t>
      </w:r>
    </w:p>
    <w:p w:rsidR="00E453A3" w:rsidRPr="00643B18" w:rsidRDefault="00E453A3" w:rsidP="009724C0"/>
    <w:p w:rsidR="00372FB9" w:rsidRDefault="00372FB9" w:rsidP="009724C0">
      <w:pPr>
        <w:jc w:val="center"/>
        <w:rPr>
          <w:b/>
          <w:bCs/>
          <w:iCs/>
          <w:caps/>
        </w:rPr>
      </w:pPr>
    </w:p>
    <w:p w:rsidR="001542A1" w:rsidRDefault="007409D0" w:rsidP="009724C0">
      <w:pPr>
        <w:jc w:val="center"/>
        <w:rPr>
          <w:b/>
          <w:caps/>
        </w:rPr>
      </w:pPr>
      <w:r>
        <w:rPr>
          <w:b/>
          <w:bCs/>
          <w:iCs/>
          <w:caps/>
        </w:rPr>
        <w:t>поурочно-тематическое планирование</w:t>
      </w:r>
      <w:r>
        <w:rPr>
          <w:bCs/>
          <w:iCs/>
          <w:caps/>
        </w:rPr>
        <w:t xml:space="preserve"> </w:t>
      </w:r>
      <w:r w:rsidR="00860D6E">
        <w:rPr>
          <w:b/>
          <w:caps/>
        </w:rPr>
        <w:t>для 11</w:t>
      </w:r>
      <w:r>
        <w:rPr>
          <w:b/>
          <w:caps/>
        </w:rPr>
        <w:t xml:space="preserve"> класса</w:t>
      </w:r>
    </w:p>
    <w:p w:rsidR="001542A1" w:rsidRDefault="00C17F0C" w:rsidP="009724C0">
      <w:pPr>
        <w:jc w:val="center"/>
        <w:rPr>
          <w:b/>
          <w:caps/>
        </w:rPr>
      </w:pPr>
      <w:r>
        <w:rPr>
          <w:b/>
          <w:caps/>
        </w:rPr>
        <w:t>(102 часа, 3</w:t>
      </w:r>
      <w:r w:rsidR="007409D0">
        <w:rPr>
          <w:b/>
          <w:caps/>
        </w:rPr>
        <w:t xml:space="preserve"> час</w:t>
      </w:r>
      <w:r>
        <w:rPr>
          <w:b/>
          <w:caps/>
        </w:rPr>
        <w:t>а</w:t>
      </w:r>
      <w:r w:rsidR="007409D0">
        <w:rPr>
          <w:b/>
          <w:caps/>
        </w:rPr>
        <w:t xml:space="preserve"> в неделю)</w:t>
      </w:r>
    </w:p>
    <w:p w:rsidR="001542A1" w:rsidRDefault="001542A1">
      <w:pPr>
        <w:spacing w:line="360" w:lineRule="auto"/>
        <w:jc w:val="center"/>
        <w:rPr>
          <w:b/>
        </w:rPr>
      </w:pPr>
    </w:p>
    <w:tbl>
      <w:tblPr>
        <w:tblStyle w:val="a8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1"/>
        <w:gridCol w:w="2460"/>
        <w:gridCol w:w="1814"/>
        <w:gridCol w:w="1984"/>
        <w:gridCol w:w="1843"/>
        <w:gridCol w:w="1937"/>
        <w:gridCol w:w="47"/>
        <w:gridCol w:w="1985"/>
        <w:gridCol w:w="142"/>
        <w:gridCol w:w="1701"/>
      </w:tblGrid>
      <w:tr w:rsidR="00310E66" w:rsidTr="007E3FEE">
        <w:trPr>
          <w:cantSplit/>
          <w:trHeight w:val="1103"/>
        </w:trPr>
        <w:tc>
          <w:tcPr>
            <w:tcW w:w="801" w:type="dxa"/>
            <w:vMerge w:val="restart"/>
            <w:textDirection w:val="btLr"/>
          </w:tcPr>
          <w:p w:rsidR="00310E66" w:rsidRDefault="00310E6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2460" w:type="dxa"/>
            <w:vMerge w:val="restart"/>
          </w:tcPr>
          <w:p w:rsidR="00310E66" w:rsidRDefault="00310E66" w:rsidP="00310E66">
            <w:pPr>
              <w:jc w:val="both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310E66" w:rsidRPr="00310E66" w:rsidRDefault="00310E66" w:rsidP="00310E66"/>
          <w:p w:rsidR="00310E66" w:rsidRDefault="00310E66" w:rsidP="00310E66"/>
        </w:tc>
        <w:tc>
          <w:tcPr>
            <w:tcW w:w="1814" w:type="dxa"/>
            <w:vMerge w:val="restart"/>
          </w:tcPr>
          <w:p w:rsidR="00310E66" w:rsidRDefault="00310E66">
            <w:pPr>
              <w:jc w:val="both"/>
              <w:rPr>
                <w:b/>
              </w:rPr>
            </w:pPr>
            <w:r w:rsidRPr="00CF359C">
              <w:rPr>
                <w:b/>
                <w:sz w:val="28"/>
                <w:szCs w:val="28"/>
              </w:rPr>
              <w:t>Виды деятельности учащихся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984" w:type="dxa"/>
            <w:vMerge w:val="restart"/>
          </w:tcPr>
          <w:p w:rsidR="00310E66" w:rsidRDefault="00480BE6" w:rsidP="00310E66">
            <w:pPr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843" w:type="dxa"/>
            <w:vMerge w:val="restart"/>
          </w:tcPr>
          <w:p w:rsidR="00310E66" w:rsidRDefault="00310E66" w:rsidP="00310E66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5812" w:type="dxa"/>
            <w:gridSpan w:val="5"/>
          </w:tcPr>
          <w:p w:rsidR="00310E66" w:rsidRDefault="00480BE6" w:rsidP="00480BE6">
            <w:pPr>
              <w:jc w:val="center"/>
              <w:rPr>
                <w:b/>
              </w:rPr>
            </w:pPr>
            <w:r>
              <w:rPr>
                <w:b/>
              </w:rPr>
              <w:t>Результаты</w:t>
            </w:r>
          </w:p>
        </w:tc>
      </w:tr>
      <w:tr w:rsidR="00310E66" w:rsidTr="00423C76">
        <w:trPr>
          <w:cantSplit/>
          <w:trHeight w:val="1102"/>
        </w:trPr>
        <w:tc>
          <w:tcPr>
            <w:tcW w:w="801" w:type="dxa"/>
            <w:vMerge/>
            <w:textDirection w:val="btLr"/>
          </w:tcPr>
          <w:p w:rsidR="00310E66" w:rsidRDefault="00310E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60" w:type="dxa"/>
            <w:vMerge/>
            <w:tcBorders>
              <w:tr2bl w:val="single" w:sz="4" w:space="0" w:color="000000"/>
            </w:tcBorders>
          </w:tcPr>
          <w:p w:rsidR="00310E66" w:rsidRPr="00310E66" w:rsidRDefault="00310E66" w:rsidP="00310E66"/>
        </w:tc>
        <w:tc>
          <w:tcPr>
            <w:tcW w:w="1814" w:type="dxa"/>
            <w:vMerge/>
            <w:tcBorders>
              <w:tr2bl w:val="single" w:sz="4" w:space="0" w:color="000000"/>
            </w:tcBorders>
          </w:tcPr>
          <w:p w:rsidR="00310E66" w:rsidRDefault="00310E66">
            <w:pPr>
              <w:jc w:val="both"/>
              <w:rPr>
                <w:b/>
              </w:rPr>
            </w:pPr>
          </w:p>
        </w:tc>
        <w:tc>
          <w:tcPr>
            <w:tcW w:w="1984" w:type="dxa"/>
            <w:vMerge/>
            <w:textDirection w:val="btLr"/>
          </w:tcPr>
          <w:p w:rsidR="00310E66" w:rsidRDefault="00310E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extDirection w:val="btLr"/>
          </w:tcPr>
          <w:p w:rsidR="00310E66" w:rsidRDefault="00310E6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37" w:type="dxa"/>
          </w:tcPr>
          <w:p w:rsidR="00310E66" w:rsidRDefault="00480BE6" w:rsidP="00480BE6">
            <w:pPr>
              <w:jc w:val="center"/>
              <w:rPr>
                <w:b/>
              </w:rPr>
            </w:pPr>
            <w:r w:rsidRPr="00CB428A">
              <w:rPr>
                <w:b/>
              </w:rPr>
              <w:t>Предметные</w:t>
            </w:r>
          </w:p>
        </w:tc>
        <w:tc>
          <w:tcPr>
            <w:tcW w:w="2174" w:type="dxa"/>
            <w:gridSpan w:val="3"/>
          </w:tcPr>
          <w:p w:rsidR="00480BE6" w:rsidRDefault="00480BE6" w:rsidP="00480BE6">
            <w:pPr>
              <w:jc w:val="center"/>
              <w:rPr>
                <w:b/>
              </w:rPr>
            </w:pPr>
            <w:r w:rsidRPr="00CB428A">
              <w:rPr>
                <w:b/>
              </w:rPr>
              <w:t>Метапредметные</w:t>
            </w:r>
          </w:p>
          <w:p w:rsidR="00310E66" w:rsidRPr="00480BE6" w:rsidRDefault="00310E66" w:rsidP="00480BE6">
            <w:pPr>
              <w:ind w:firstLine="708"/>
            </w:pPr>
          </w:p>
        </w:tc>
        <w:tc>
          <w:tcPr>
            <w:tcW w:w="1701" w:type="dxa"/>
          </w:tcPr>
          <w:p w:rsidR="00310E66" w:rsidRDefault="00480BE6" w:rsidP="00480BE6">
            <w:pPr>
              <w:jc w:val="center"/>
              <w:rPr>
                <w:b/>
              </w:rPr>
            </w:pPr>
            <w:r w:rsidRPr="00CB428A">
              <w:rPr>
                <w:b/>
              </w:rPr>
              <w:t>Личностные</w:t>
            </w:r>
          </w:p>
        </w:tc>
      </w:tr>
      <w:tr w:rsidR="00721450" w:rsidTr="00721450">
        <w:tc>
          <w:tcPr>
            <w:tcW w:w="14714" w:type="dxa"/>
            <w:gridSpan w:val="10"/>
          </w:tcPr>
          <w:p w:rsidR="00721450" w:rsidRDefault="00721450">
            <w:pPr>
              <w:rPr>
                <w:b/>
                <w:sz w:val="22"/>
                <w:szCs w:val="22"/>
              </w:rPr>
            </w:pPr>
            <w:r w:rsidRPr="00860D6E">
              <w:rPr>
                <w:b/>
                <w:sz w:val="22"/>
                <w:szCs w:val="22"/>
              </w:rPr>
              <w:t>РЕГИОНАЛЬНАЯ ХАРАКТЕРИСТИКА МИРА</w:t>
            </w:r>
            <w:r>
              <w:rPr>
                <w:b/>
                <w:sz w:val="22"/>
                <w:szCs w:val="22"/>
              </w:rPr>
              <w:t>:</w:t>
            </w:r>
            <w:r w:rsidRPr="00860D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Регионы и страны (8</w:t>
            </w:r>
            <w:r w:rsidRPr="009B3E23">
              <w:rPr>
                <w:b/>
                <w:sz w:val="22"/>
                <w:szCs w:val="22"/>
              </w:rPr>
              <w:t>4 ч)</w:t>
            </w:r>
          </w:p>
        </w:tc>
      </w:tr>
      <w:tr w:rsidR="00423C76" w:rsidRPr="00544956" w:rsidTr="00423C76">
        <w:tc>
          <w:tcPr>
            <w:tcW w:w="801" w:type="dxa"/>
          </w:tcPr>
          <w:p w:rsidR="00423C76" w:rsidRPr="00544956" w:rsidRDefault="00423C76">
            <w:r w:rsidRPr="00544956">
              <w:t>1</w:t>
            </w:r>
          </w:p>
        </w:tc>
        <w:tc>
          <w:tcPr>
            <w:tcW w:w="2460" w:type="dxa"/>
          </w:tcPr>
          <w:p w:rsidR="00423C76" w:rsidRPr="00544956" w:rsidRDefault="00423C76" w:rsidP="00721450">
            <w:r w:rsidRPr="00544956">
              <w:t xml:space="preserve">По каким частям лучше познавать мир. Культурно-исторические регионы мира  </w:t>
            </w:r>
          </w:p>
        </w:tc>
        <w:tc>
          <w:tcPr>
            <w:tcW w:w="1814" w:type="dxa"/>
            <w:vMerge w:val="restart"/>
          </w:tcPr>
          <w:p w:rsidR="00423C76" w:rsidRPr="00544956" w:rsidRDefault="00423C76">
            <w:r w:rsidRPr="00544956">
              <w:rPr>
                <w:color w:val="231F20"/>
              </w:rPr>
              <w:t>Развивать и совершенствовать умения работать с текстом. Конспектировать. Формировать познавательные мотивы в изучении</w:t>
            </w:r>
            <w:r w:rsidRPr="00544956">
              <w:rPr>
                <w:color w:val="231F20"/>
              </w:rPr>
              <w:br/>
              <w:t>географии. Развивать навыки аналитического</w:t>
            </w:r>
            <w:r w:rsidRPr="00544956">
              <w:rPr>
                <w:color w:val="231F20"/>
              </w:rPr>
              <w:br/>
              <w:t>мышления. Работать с текстом учебника</w:t>
            </w:r>
          </w:p>
        </w:tc>
        <w:tc>
          <w:tcPr>
            <w:tcW w:w="1984" w:type="dxa"/>
          </w:tcPr>
          <w:p w:rsidR="00423C76" w:rsidRPr="00544956" w:rsidRDefault="00423C76"/>
        </w:tc>
        <w:tc>
          <w:tcPr>
            <w:tcW w:w="1843" w:type="dxa"/>
          </w:tcPr>
          <w:p w:rsidR="00423C76" w:rsidRPr="00544956" w:rsidRDefault="00423C76"/>
        </w:tc>
        <w:tc>
          <w:tcPr>
            <w:tcW w:w="1984" w:type="dxa"/>
            <w:gridSpan w:val="2"/>
            <w:vMerge w:val="restart"/>
          </w:tcPr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i/>
                <w:iCs/>
                <w:lang w:eastAsia="en-US"/>
              </w:rPr>
              <w:t xml:space="preserve">Предметные результаты </w:t>
            </w:r>
            <w:r w:rsidRPr="00544956">
              <w:rPr>
                <w:rFonts w:eastAsia="Calibri"/>
                <w:lang w:eastAsia="en-US"/>
              </w:rPr>
              <w:t>освоения образовательной программы сред-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него общего образования по курсу географии на базовом уровне должны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отражать: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1) владение представлениями о современной географической науке, её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участии в решении важнейших проблем человечества;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2) владение географическим </w:t>
            </w:r>
            <w:r w:rsidRPr="00544956">
              <w:rPr>
                <w:rFonts w:eastAsia="Calibri"/>
                <w:lang w:eastAsia="en-US"/>
              </w:rPr>
              <w:lastRenderedPageBreak/>
              <w:t>мышлением для определения географиче-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ских аспектов природных, социально-экономических и экологических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процессов и проблем; 3) сформированность системы комплексных социально ориентирован-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ных географических знаний о закономерностях развития природы, раз-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мещения населения и хозяйства, о динамике и территориальных особен-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ностях процессов, протекающих в географическом пространстве;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lastRenderedPageBreak/>
              <w:t>4) владение умениями проведения наблюдений за отдельными геогра-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фическими объектами, процессами и явлениями, их изменениями в ре-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зультате природных и антропогенных воздействий;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5) владение умениями использовать карты разного содержания для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выявления закономерностей и тенденций, получения нового географиче-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ского знания о природных, социально-экономических и экологических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lastRenderedPageBreak/>
              <w:t>процессах и явлениях;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6) владение умениями географического анализа и интерпретации гео-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графической информации;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7) владение умениями применять географические знания для объяс-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нения и оценки разнообразных явлений и процессов, самостоятельного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оценивания уровня безопасности окружающей среды, адаптации к изме-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нению её условий;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8) </w:t>
            </w:r>
            <w:r w:rsidRPr="00544956">
              <w:rPr>
                <w:rFonts w:eastAsia="Calibri"/>
                <w:lang w:eastAsia="en-US"/>
              </w:rPr>
              <w:lastRenderedPageBreak/>
              <w:t>сформированность представлений и знаний об основных пробле-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мах взаимодействия природы и общества, о природных и социально-</w:t>
            </w:r>
          </w:p>
          <w:p w:rsidR="00423C76" w:rsidRPr="00544956" w:rsidRDefault="00423C76" w:rsidP="00423C76">
            <w:pPr>
              <w:rPr>
                <w:b/>
              </w:rPr>
            </w:pPr>
            <w:r w:rsidRPr="00544956">
              <w:rPr>
                <w:rFonts w:eastAsia="Calibri"/>
                <w:lang w:eastAsia="en-US"/>
              </w:rPr>
              <w:t>экономических аспектах экологических проблем.</w:t>
            </w:r>
          </w:p>
        </w:tc>
        <w:tc>
          <w:tcPr>
            <w:tcW w:w="1985" w:type="dxa"/>
            <w:vMerge w:val="restart"/>
          </w:tcPr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lastRenderedPageBreak/>
              <w:t>1)самостоятельно осуществлять, контролировать и корректировать урочную и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внеурочную (включая внешкольную) деятельность; использовать различ-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ные ресурсы для достижения целей; выбирать успешные стратегии в труд-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ных ситуациях;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2) умение продуктивно общаться и взаимодействова</w:t>
            </w:r>
            <w:r w:rsidRPr="00544956">
              <w:rPr>
                <w:rFonts w:eastAsia="Calibri"/>
                <w:lang w:eastAsia="en-US"/>
              </w:rPr>
              <w:lastRenderedPageBreak/>
              <w:t>ть в процессе со-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вместной деятельности;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3) владение навыками познавательной, учебно-исследовательской и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проектной деятельности, навыками разрешения проблем; способность и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готовность к самостоятельному поиску методов решения практических за-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дач, применению различных методов познания;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4) способность и готовность к самостоятельной информационно-по-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знавательной </w:t>
            </w:r>
            <w:r w:rsidRPr="00544956">
              <w:rPr>
                <w:rFonts w:eastAsia="Calibri"/>
                <w:lang w:eastAsia="en-US"/>
              </w:rPr>
              <w:lastRenderedPageBreak/>
              <w:t>деятельности, включая умение ориентироваться в различных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источниках информации, критически оценивать и интерпретировать ин-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формацию, получаемую из различных источников;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5) умение ориентироваться в социально-политических и экономиче-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ских событиях, оценивать их последствия;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6) умение самостоятельно оценивать и принимать решения, определя-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ющие стратегию поведения, с учётом гражданских и </w:t>
            </w:r>
            <w:r w:rsidRPr="00544956">
              <w:rPr>
                <w:rFonts w:eastAsia="Calibri"/>
                <w:lang w:eastAsia="en-US"/>
              </w:rPr>
              <w:lastRenderedPageBreak/>
              <w:t>нравственных цен-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ностей;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7) умение использовать языковые средства в соответствии с целями и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задачами деятельности;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8) владение навыками познавательной рефлексии как осознания со-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вершаемых действий и мыслительных процессов, их результатов и осно-</w:t>
            </w:r>
          </w:p>
          <w:p w:rsidR="00423C76" w:rsidRPr="00544956" w:rsidRDefault="00423C76" w:rsidP="00423C76">
            <w:pPr>
              <w:rPr>
                <w:b/>
              </w:rPr>
            </w:pPr>
            <w:r w:rsidRPr="00544956">
              <w:rPr>
                <w:rFonts w:eastAsia="Calibri"/>
                <w:lang w:eastAsia="en-US"/>
              </w:rPr>
              <w:t>ваний.</w:t>
            </w:r>
          </w:p>
        </w:tc>
        <w:tc>
          <w:tcPr>
            <w:tcW w:w="1843" w:type="dxa"/>
            <w:gridSpan w:val="2"/>
            <w:vMerge w:val="restart"/>
          </w:tcPr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lastRenderedPageBreak/>
              <w:t>1) сформированность российской гражданской идентичности, патрио-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тизма, уважения к своему народу, чувства ответственности перед Роди-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ной, гордости за свой край;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2) сформированность гражданской позиции выпускника как созна-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тельного, активного и </w:t>
            </w:r>
            <w:r w:rsidRPr="00544956">
              <w:rPr>
                <w:rFonts w:eastAsia="Calibri"/>
                <w:lang w:eastAsia="en-US"/>
              </w:rPr>
              <w:lastRenderedPageBreak/>
              <w:t>ответственного члена российского общества, ува-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жающего закон и правопорядок, осознающего и принимающего свою от-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ветственность за благосостояние общества, обладающего чувством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собственного достоинства, осознанно принимающего традиционные на-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циональные и общечеловеческие гуманистические и демократические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ценности;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3) сформированно</w:t>
            </w:r>
            <w:r w:rsidRPr="00544956">
              <w:rPr>
                <w:rFonts w:eastAsia="Calibri"/>
                <w:lang w:eastAsia="en-US"/>
              </w:rPr>
              <w:lastRenderedPageBreak/>
              <w:t>сть мировоззрения, соответствующего современно-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му уровню развития науки и общественной практики, основанного на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диалоге культур;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4) сформированность основ саморазвития и самовоспитания в соот-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ветствии с общечеловеческими нравственными ценностями и идеалами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российского гражданского общества;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5) сформированность толерантного </w:t>
            </w:r>
            <w:r w:rsidRPr="00544956">
              <w:rPr>
                <w:rFonts w:eastAsia="Calibri"/>
                <w:lang w:eastAsia="en-US"/>
              </w:rPr>
              <w:lastRenderedPageBreak/>
              <w:t>сознания и поведения личности в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поликультурном мире, готовности и способности вести диалог с другими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людьми, достигать в нём взаимопонимания, находить общие цели и со-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трудничать для их достижения;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6) сформированность навыков сотрудничества со сверстниками, обу-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чающимися старшего и младшего возраста, взрослыми в образовательной,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общественно </w:t>
            </w:r>
            <w:r w:rsidRPr="00544956">
              <w:rPr>
                <w:rFonts w:eastAsia="Calibri"/>
                <w:lang w:eastAsia="en-US"/>
              </w:rPr>
              <w:lastRenderedPageBreak/>
              <w:t>полезной, учебно-исследовательской, проектной и других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видах деятельности;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7) сформированность нравственного сознания, чувств и поведения на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основе усвоения общечеловеческих нравственных ценностей;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8) готовность и способность к образованию, в том числе самообразо-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ванию, на протяжении всей жизни; сознательное отношение к непрерыв-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ному </w:t>
            </w:r>
            <w:r w:rsidRPr="00544956">
              <w:rPr>
                <w:rFonts w:eastAsia="Calibri"/>
                <w:lang w:eastAsia="en-US"/>
              </w:rPr>
              <w:lastRenderedPageBreak/>
              <w:t>образованию как условию успешной профессиональной и обще-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ственной деятельности;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9) сформированность эстетического отношения к миру, включая эсте-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тику быта, научного и технического творчества, спорта, общественных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отношений;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10) принятие и реализация ценностей здорового и безопасного образа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жизни;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11) осознанный выбор будущей профессии на основе </w:t>
            </w:r>
            <w:r w:rsidRPr="00544956">
              <w:rPr>
                <w:rFonts w:eastAsia="Calibri"/>
                <w:lang w:eastAsia="en-US"/>
              </w:rPr>
              <w:lastRenderedPageBreak/>
              <w:t>понимания её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ценностного содержания и возможностей реализации собственных жиз-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544956">
              <w:rPr>
                <w:rFonts w:eastAsia="Calibri"/>
                <w:b/>
                <w:bCs/>
                <w:lang w:eastAsia="en-US"/>
              </w:rPr>
              <w:t>123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ненных планов; отношение к профессиональной деятельности как воз-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можности участия в решении личных, общественных, государственных,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общенациональных проблем;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12) сформированность основ экологического мышления, осознания</w:t>
            </w:r>
          </w:p>
          <w:p w:rsidR="00423C76" w:rsidRPr="00544956" w:rsidRDefault="00423C76" w:rsidP="00423C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влияния социально-экономических </w:t>
            </w:r>
            <w:r w:rsidRPr="00544956">
              <w:rPr>
                <w:rFonts w:eastAsia="Calibri"/>
                <w:lang w:eastAsia="en-US"/>
              </w:rPr>
              <w:lastRenderedPageBreak/>
              <w:t>процессов на состояние природной</w:t>
            </w:r>
          </w:p>
          <w:p w:rsidR="00423C76" w:rsidRPr="00544956" w:rsidRDefault="00423C76" w:rsidP="00423C76">
            <w:pPr>
              <w:rPr>
                <w:b/>
              </w:rPr>
            </w:pPr>
            <w:r w:rsidRPr="00544956">
              <w:rPr>
                <w:rFonts w:eastAsia="Calibri"/>
                <w:lang w:eastAsia="en-US"/>
              </w:rPr>
              <w:t>среды; приобретение опыта природно-охранной деятельности.</w:t>
            </w:r>
          </w:p>
        </w:tc>
      </w:tr>
      <w:tr w:rsidR="00423C76" w:rsidRPr="00544956" w:rsidTr="00423C76">
        <w:tc>
          <w:tcPr>
            <w:tcW w:w="801" w:type="dxa"/>
          </w:tcPr>
          <w:p w:rsidR="00423C76" w:rsidRPr="00544956" w:rsidRDefault="00423C76">
            <w:r w:rsidRPr="00544956">
              <w:t>2</w:t>
            </w:r>
          </w:p>
        </w:tc>
        <w:tc>
          <w:tcPr>
            <w:tcW w:w="2460" w:type="dxa"/>
          </w:tcPr>
          <w:p w:rsidR="00423C76" w:rsidRPr="00544956" w:rsidRDefault="00423C76" w:rsidP="00721450">
            <w:r w:rsidRPr="00544956">
              <w:t>По каким частям лучше познавать мир.Социально-экономическая дифференцифция стран.</w:t>
            </w:r>
          </w:p>
        </w:tc>
        <w:tc>
          <w:tcPr>
            <w:tcW w:w="1814" w:type="dxa"/>
            <w:vMerge/>
          </w:tcPr>
          <w:p w:rsidR="00423C76" w:rsidRPr="00544956" w:rsidRDefault="00423C76"/>
        </w:tc>
        <w:tc>
          <w:tcPr>
            <w:tcW w:w="1984" w:type="dxa"/>
          </w:tcPr>
          <w:p w:rsidR="00423C76" w:rsidRPr="00544956" w:rsidRDefault="00423C76" w:rsidP="001C1E4D">
            <w:pPr>
              <w:jc w:val="center"/>
            </w:pPr>
          </w:p>
        </w:tc>
        <w:tc>
          <w:tcPr>
            <w:tcW w:w="1843" w:type="dxa"/>
          </w:tcPr>
          <w:p w:rsidR="00423C76" w:rsidRPr="00544956" w:rsidRDefault="00423C76"/>
        </w:tc>
        <w:tc>
          <w:tcPr>
            <w:tcW w:w="1984" w:type="dxa"/>
            <w:gridSpan w:val="2"/>
            <w:vMerge/>
          </w:tcPr>
          <w:p w:rsidR="00423C76" w:rsidRPr="00544956" w:rsidRDefault="00423C7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423C76" w:rsidRPr="00544956" w:rsidRDefault="00423C7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423C76" w:rsidRPr="00544956" w:rsidRDefault="00423C7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 xml:space="preserve">Соединённые Штаты Америки. Территория, </w:t>
            </w:r>
            <w:r w:rsidRPr="00544956">
              <w:lastRenderedPageBreak/>
              <w:t>географическое положение, природные условия и ресурсы.</w:t>
            </w:r>
          </w:p>
        </w:tc>
        <w:tc>
          <w:tcPr>
            <w:tcW w:w="1814" w:type="dxa"/>
            <w:vMerge w:val="restart"/>
          </w:tcPr>
          <w:p w:rsidR="00544956" w:rsidRPr="00544956" w:rsidRDefault="00544956" w:rsidP="008804B6">
            <w:r w:rsidRPr="00544956">
              <w:lastRenderedPageBreak/>
              <w:t xml:space="preserve">Анализ информации, дискуссия на </w:t>
            </w:r>
            <w:r w:rsidRPr="00544956">
              <w:lastRenderedPageBreak/>
              <w:t>тему урока, работа со статистическими данными и картографическим материалом, ответы на вопросы, чтение учебника, слушание учителя, активная работа во время урока</w:t>
            </w:r>
          </w:p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>
            <w:r w:rsidRPr="00544956">
              <w:rPr>
                <w:color w:val="231F20"/>
              </w:rPr>
              <w:t>.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Соединённые Штаты Америки, Население.</w:t>
            </w:r>
          </w:p>
        </w:tc>
        <w:tc>
          <w:tcPr>
            <w:tcW w:w="1814" w:type="dxa"/>
            <w:vMerge/>
          </w:tcPr>
          <w:p w:rsidR="00544956" w:rsidRPr="00544956" w:rsidRDefault="00544956" w:rsidP="008804B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Соединённые Штаты Америки. Экономика.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6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Соединённые Штаты Америки.Внутренние различия.Северо-Восток.</w:t>
            </w:r>
          </w:p>
        </w:tc>
        <w:tc>
          <w:tcPr>
            <w:tcW w:w="1814" w:type="dxa"/>
            <w:vMerge w:val="restart"/>
          </w:tcPr>
          <w:p w:rsidR="00544956" w:rsidRPr="00544956" w:rsidRDefault="00544956">
            <w:r w:rsidRPr="00544956">
              <w:t xml:space="preserve">Анализ информации, дискуссия на тему урока, работа со статистическими данными и картографическим материалом, ответы на вопросы, чтение учебника, слушание учителя, </w:t>
            </w:r>
            <w:r w:rsidRPr="00544956">
              <w:lastRenderedPageBreak/>
              <w:t>активная работа во время урока</w:t>
            </w:r>
          </w:p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7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Соединённые Штаты Америки. Средний Запад. Юг. Запад.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8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Соединённые Штаты Америки. Обобщающий урок.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>
            <w:pPr>
              <w:rPr>
                <w:color w:val="231F20"/>
              </w:rPr>
            </w:pPr>
            <w:r w:rsidRPr="00544956">
              <w:rPr>
                <w:rFonts w:eastAsia="Calibri"/>
                <w:lang w:eastAsia="en-US"/>
              </w:rPr>
              <w:t>Характеристика одной из отраслей экономики США.</w:t>
            </w:r>
          </w:p>
        </w:tc>
        <w:tc>
          <w:tcPr>
            <w:tcW w:w="1843" w:type="dxa"/>
          </w:tcPr>
          <w:p w:rsidR="00544956" w:rsidRPr="00544956" w:rsidRDefault="00544956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9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 xml:space="preserve">Канада. Территория, географическое положение, природные условия и </w:t>
            </w:r>
            <w:r w:rsidRPr="00544956">
              <w:lastRenderedPageBreak/>
              <w:t>ресурсы.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10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Канада.Население.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11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Канада.Экономика.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12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Канада.ЭГП.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C17F0C">
            <w:r w:rsidRPr="00544956">
              <w:t>Практическая работа.Характеристика ЭГП страны</w:t>
            </w:r>
          </w:p>
        </w:tc>
        <w:tc>
          <w:tcPr>
            <w:tcW w:w="1843" w:type="dxa"/>
          </w:tcPr>
          <w:p w:rsidR="00544956" w:rsidRPr="00544956" w:rsidRDefault="00544956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13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Англосаксонская Америка: постиндустриальная трансформация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C17F0C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14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Англосаксонская Америка: постиндустриальная трансформация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C17F0C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15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Латинская Америка . Территория, географическое положение, природные условия и ресурсы.</w:t>
            </w:r>
          </w:p>
        </w:tc>
        <w:tc>
          <w:tcPr>
            <w:tcW w:w="1814" w:type="dxa"/>
            <w:vMerge w:val="restart"/>
          </w:tcPr>
          <w:p w:rsidR="00544956" w:rsidRPr="00544956" w:rsidRDefault="00544956">
            <w:r w:rsidRPr="00544956">
              <w:t xml:space="preserve">Анализ информации, дискуссия на тему урока, работа со статистическими данными и картографическим материалом, ответы на вопросы, чтение учебника, слушание учителя, активная </w:t>
            </w:r>
            <w:r w:rsidRPr="00544956">
              <w:lastRenderedPageBreak/>
              <w:t>работа во время урока</w:t>
            </w:r>
          </w:p>
        </w:tc>
        <w:tc>
          <w:tcPr>
            <w:tcW w:w="1984" w:type="dxa"/>
          </w:tcPr>
          <w:p w:rsidR="00544956" w:rsidRPr="00544956" w:rsidRDefault="00544956" w:rsidP="00C17F0C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16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Латинская Америка.Население.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17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Латинская Америка. Экономика.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18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Латинская Америка. Карибский регион.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19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Латинская Америка. Регион Андских стран.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20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Латинская Америка: меняющийся облик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2A7B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Нанесение на контурную карту </w:t>
            </w:r>
            <w:r w:rsidRPr="00544956">
              <w:rPr>
                <w:rFonts w:eastAsia="Calibri"/>
                <w:lang w:eastAsia="en-US"/>
              </w:rPr>
              <w:lastRenderedPageBreak/>
              <w:t>основных природных ресурсов Ла-</w:t>
            </w:r>
          </w:p>
          <w:p w:rsidR="00544956" w:rsidRPr="00544956" w:rsidRDefault="00544956" w:rsidP="002A7B53">
            <w:r w:rsidRPr="00544956">
              <w:rPr>
                <w:rFonts w:eastAsia="Calibri"/>
                <w:lang w:eastAsia="en-US"/>
              </w:rPr>
              <w:t>тинской Америки.</w:t>
            </w:r>
          </w:p>
        </w:tc>
        <w:tc>
          <w:tcPr>
            <w:tcW w:w="1843" w:type="dxa"/>
          </w:tcPr>
          <w:p w:rsidR="00544956" w:rsidRPr="00544956" w:rsidRDefault="00544956">
            <w:pPr>
              <w:rPr>
                <w:b/>
              </w:rPr>
            </w:pPr>
            <w:r w:rsidRPr="00544956">
              <w:lastRenderedPageBreak/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21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Латинская Америка: меняющийся облик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22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Латинская Америка. Обобщающий урок.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2A7B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Характеристика одного из регионов Латинской Америки (по вы-</w:t>
            </w:r>
          </w:p>
          <w:p w:rsidR="00544956" w:rsidRPr="00544956" w:rsidRDefault="00544956" w:rsidP="002A7B53">
            <w:r w:rsidRPr="00544956">
              <w:rPr>
                <w:rFonts w:eastAsia="Calibri"/>
                <w:lang w:eastAsia="en-US"/>
              </w:rPr>
              <w:t>бору учащегося).</w:t>
            </w:r>
          </w:p>
        </w:tc>
        <w:tc>
          <w:tcPr>
            <w:tcW w:w="1843" w:type="dxa"/>
          </w:tcPr>
          <w:p w:rsidR="00544956" w:rsidRPr="00544956" w:rsidRDefault="00544956">
            <w:pPr>
              <w:rPr>
                <w:b/>
              </w:rPr>
            </w:pPr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23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Западная Европа. Состав региона.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24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Западная Европа. Природные условия и ресурсы.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D96755">
            <w:pPr>
              <w:tabs>
                <w:tab w:val="left" w:pos="1190"/>
              </w:tabs>
              <w:rPr>
                <w:color w:val="231F20"/>
              </w:rPr>
            </w:pPr>
          </w:p>
        </w:tc>
        <w:tc>
          <w:tcPr>
            <w:tcW w:w="1843" w:type="dxa"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25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Западная Европа.Население</w:t>
            </w:r>
          </w:p>
        </w:tc>
        <w:tc>
          <w:tcPr>
            <w:tcW w:w="1814" w:type="dxa"/>
            <w:vMerge w:val="restart"/>
          </w:tcPr>
          <w:p w:rsidR="00544956" w:rsidRPr="00544956" w:rsidRDefault="00544956">
            <w:r w:rsidRPr="00544956">
              <w:t xml:space="preserve">Анализ информации, дискуссия на тему урока, работа со статистическими данными и картографическим материалом, ответы на вопросы, чтение учебника, </w:t>
            </w:r>
            <w:r w:rsidRPr="00544956">
              <w:lastRenderedPageBreak/>
              <w:t>слушание учителя, активная работа во время урока</w:t>
            </w:r>
          </w:p>
        </w:tc>
        <w:tc>
          <w:tcPr>
            <w:tcW w:w="1984" w:type="dxa"/>
          </w:tcPr>
          <w:p w:rsidR="00544956" w:rsidRPr="00544956" w:rsidRDefault="00544956" w:rsidP="00D96755">
            <w:pPr>
              <w:tabs>
                <w:tab w:val="left" w:pos="1190"/>
              </w:tabs>
            </w:pPr>
          </w:p>
        </w:tc>
        <w:tc>
          <w:tcPr>
            <w:tcW w:w="1843" w:type="dxa"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26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Западная Европа.Экономика.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D96755">
            <w:pPr>
              <w:tabs>
                <w:tab w:val="left" w:pos="1190"/>
              </w:tabs>
              <w:rPr>
                <w:color w:val="231F20"/>
              </w:rPr>
            </w:pPr>
          </w:p>
        </w:tc>
        <w:tc>
          <w:tcPr>
            <w:tcW w:w="1843" w:type="dxa"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27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Германия. Территория, географическое положение, природные условия и ресурсы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>
            <w:r w:rsidRPr="00544956">
              <w:rPr>
                <w:rFonts w:eastAsia="Calibri"/>
                <w:lang w:eastAsia="en-US"/>
              </w:rPr>
              <w:t>Выполнение теста «Природные ресурсы Германии</w:t>
            </w:r>
          </w:p>
        </w:tc>
        <w:tc>
          <w:tcPr>
            <w:tcW w:w="1843" w:type="dxa"/>
          </w:tcPr>
          <w:p w:rsidR="00544956" w:rsidRPr="00544956" w:rsidRDefault="00544956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28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Германия. Население.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29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Германия.Экономика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30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 xml:space="preserve">Великобритания. </w:t>
            </w:r>
            <w:r w:rsidRPr="00544956">
              <w:lastRenderedPageBreak/>
              <w:t>Территория, географическое положение, природные условия и ресурсы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31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Великобритания Население.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32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Великобритания. Экономика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544956" w:rsidRPr="00544956" w:rsidRDefault="00544956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544956" w:rsidRPr="00544956" w:rsidRDefault="00544956">
            <w:pPr>
              <w:rPr>
                <w:b/>
              </w:rPr>
            </w:pPr>
          </w:p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33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Франция. Территория, географическое положение, природные условия и ресурсы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2A7B5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Характеристика одного из регионов Франции или Великобритании</w:t>
            </w:r>
          </w:p>
          <w:p w:rsidR="00544956" w:rsidRPr="00544956" w:rsidRDefault="00544956" w:rsidP="002A7B53">
            <w:r w:rsidRPr="00544956">
              <w:rPr>
                <w:rFonts w:eastAsia="Calibri"/>
                <w:lang w:eastAsia="en-US"/>
              </w:rPr>
              <w:t>(по выбору учащегося).</w:t>
            </w:r>
          </w:p>
        </w:tc>
        <w:tc>
          <w:tcPr>
            <w:tcW w:w="1843" w:type="dxa"/>
          </w:tcPr>
          <w:p w:rsidR="00544956" w:rsidRPr="00544956" w:rsidRDefault="00544956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34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Франция Население.Внутренние различия.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35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Франция. Экономика</w:t>
            </w:r>
          </w:p>
        </w:tc>
        <w:tc>
          <w:tcPr>
            <w:tcW w:w="1814" w:type="dxa"/>
            <w:vMerge w:val="restart"/>
          </w:tcPr>
          <w:p w:rsidR="00544956" w:rsidRPr="00544956" w:rsidRDefault="00544956">
            <w:r w:rsidRPr="00544956">
              <w:t xml:space="preserve">Анализ информации, дискуссия на тему урока, работа со статистическими данными и картографическим материалом, ответы на вопросы, чтение </w:t>
            </w:r>
            <w:r w:rsidRPr="00544956">
              <w:lastRenderedPageBreak/>
              <w:t>учебника, слушание учителя, активная работа во время урока</w:t>
            </w:r>
          </w:p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36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Италия. Территория, географическое положение, природные условия и ресурсы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37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Италия Население.Внутренние различия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38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Италия Экономика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39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 xml:space="preserve">Западная Европа: колыбель промышленной </w:t>
            </w:r>
            <w:r w:rsidRPr="00544956">
              <w:lastRenderedPageBreak/>
              <w:t>революции сегодня.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40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Европейский союз: перспективы интеграции.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41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Западная Европа: страны «второго эшелона» Пиренейские страны и Греция.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>
            <w:r w:rsidRPr="00544956">
              <w:rPr>
                <w:rFonts w:eastAsia="Calibri"/>
                <w:lang w:eastAsia="en-US"/>
              </w:rPr>
              <w:t>Характеристика одной из отраслей хозяйства Италии.</w:t>
            </w:r>
          </w:p>
        </w:tc>
        <w:tc>
          <w:tcPr>
            <w:tcW w:w="1843" w:type="dxa"/>
          </w:tcPr>
          <w:p w:rsidR="00544956" w:rsidRPr="00544956" w:rsidRDefault="00544956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42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Страны Бенилюкса.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43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Альпийские страны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44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Скандинавские страны и Финляндия.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45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Дания, Исландия.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46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Микрогосударства Западной Европы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423C76" w:rsidRPr="00544956" w:rsidTr="00423C76">
        <w:tc>
          <w:tcPr>
            <w:tcW w:w="801" w:type="dxa"/>
          </w:tcPr>
          <w:p w:rsidR="00423C76" w:rsidRPr="00544956" w:rsidRDefault="00423C76">
            <w:r w:rsidRPr="00544956">
              <w:t>47</w:t>
            </w:r>
          </w:p>
        </w:tc>
        <w:tc>
          <w:tcPr>
            <w:tcW w:w="2460" w:type="dxa"/>
          </w:tcPr>
          <w:p w:rsidR="00423C76" w:rsidRPr="00544956" w:rsidRDefault="00423C76" w:rsidP="00721450">
            <w:r w:rsidRPr="00544956">
              <w:t>Урок-обощение по странам Западной Европы</w:t>
            </w:r>
          </w:p>
        </w:tc>
        <w:tc>
          <w:tcPr>
            <w:tcW w:w="1814" w:type="dxa"/>
          </w:tcPr>
          <w:p w:rsidR="00423C76" w:rsidRPr="00544956" w:rsidRDefault="00544956">
            <w:r>
              <w:t>Выполнение практической работы</w:t>
            </w:r>
          </w:p>
        </w:tc>
        <w:tc>
          <w:tcPr>
            <w:tcW w:w="1984" w:type="dxa"/>
          </w:tcPr>
          <w:p w:rsidR="00423C76" w:rsidRPr="00544956" w:rsidRDefault="002A7B53" w:rsidP="0054495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Сравнительная экономико-географическая характеристика двух государств Западной Европы (по выбору учащегося).</w:t>
            </w:r>
          </w:p>
        </w:tc>
        <w:tc>
          <w:tcPr>
            <w:tcW w:w="1843" w:type="dxa"/>
          </w:tcPr>
          <w:p w:rsidR="00423C76" w:rsidRPr="00544956" w:rsidRDefault="002A7B53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423C76" w:rsidRPr="00544956" w:rsidRDefault="00423C76" w:rsidP="00423C76"/>
        </w:tc>
        <w:tc>
          <w:tcPr>
            <w:tcW w:w="1985" w:type="dxa"/>
            <w:vMerge/>
          </w:tcPr>
          <w:p w:rsidR="00423C76" w:rsidRPr="00544956" w:rsidRDefault="00423C76"/>
        </w:tc>
        <w:tc>
          <w:tcPr>
            <w:tcW w:w="1843" w:type="dxa"/>
            <w:gridSpan w:val="2"/>
            <w:vMerge/>
          </w:tcPr>
          <w:p w:rsidR="00423C76" w:rsidRPr="00544956" w:rsidRDefault="00423C7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48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Центрально-Восточная Европа. Состав региона, природные условия и ресурсы.</w:t>
            </w:r>
          </w:p>
        </w:tc>
        <w:tc>
          <w:tcPr>
            <w:tcW w:w="1814" w:type="dxa"/>
            <w:vMerge w:val="restart"/>
          </w:tcPr>
          <w:p w:rsidR="00544956" w:rsidRPr="00544956" w:rsidRDefault="00544956">
            <w:r w:rsidRPr="00544956">
              <w:t xml:space="preserve">Анализ информации, дискуссия на тему урока, работа со статистическими данными и </w:t>
            </w:r>
            <w:r w:rsidRPr="00544956">
              <w:lastRenderedPageBreak/>
              <w:t>картографическим материалом, ответы на вопросы, чтение учебника, слушание учителя, активная работа во время урока</w:t>
            </w:r>
          </w:p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49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 xml:space="preserve">Центрально-Восточная Европа. </w:t>
            </w:r>
            <w:r w:rsidRPr="00544956">
              <w:lastRenderedPageBreak/>
              <w:t>Население.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50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Центрально-Восточная Европа Экономика: формирование рыночных начал.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51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Центрально-Восточная Европа: «бегство на Запад»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C17F0C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52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Центрально-Восточная Европа: экономическая  география.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C17F0C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53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Постсоветский регион. Сравнение экономической мощи.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54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Постсоветский регион.Украина, Белоруссия, Молдавия.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C17F0C">
            <w:r w:rsidRPr="00544956">
              <w:rPr>
                <w:rFonts w:eastAsia="Calibri"/>
                <w:lang w:eastAsia="en-US"/>
              </w:rPr>
              <w:t>Характеристика одной из отраслей экономики Белоруссии.</w:t>
            </w:r>
          </w:p>
        </w:tc>
        <w:tc>
          <w:tcPr>
            <w:tcW w:w="1843" w:type="dxa"/>
          </w:tcPr>
          <w:p w:rsidR="00544956" w:rsidRPr="00544956" w:rsidRDefault="00544956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55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 xml:space="preserve">Постсоветский регион. Страны </w:t>
            </w:r>
          </w:p>
          <w:p w:rsidR="00544956" w:rsidRPr="00544956" w:rsidRDefault="00544956" w:rsidP="00721450">
            <w:r w:rsidRPr="00544956">
              <w:t>Закавказья.</w:t>
            </w:r>
          </w:p>
        </w:tc>
        <w:tc>
          <w:tcPr>
            <w:tcW w:w="1814" w:type="dxa"/>
            <w:vMerge w:val="restart"/>
          </w:tcPr>
          <w:p w:rsidR="00544956" w:rsidRPr="00544956" w:rsidRDefault="00544956">
            <w:r w:rsidRPr="00544956">
              <w:t xml:space="preserve">Анализ информации, дискуссия на тему урока, работа со статистическими данными и картографическим материалом, </w:t>
            </w:r>
            <w:r w:rsidRPr="00544956">
              <w:lastRenderedPageBreak/>
              <w:t>ответы на вопросы, чтение учебника, слушание учителя, активная работа во время урока</w:t>
            </w:r>
          </w:p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56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Постсоветский регион(Центральноазиатский) Состав региона, природные условия и ресурсы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57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Постсоветский регион. Казахстан.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C17F0C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lastRenderedPageBreak/>
              <w:t>58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Постсоветский регион.Узбекистан, Таджикистан, Киргиия, Туркмения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C17F0C">
            <w:r w:rsidRPr="00544956">
              <w:rPr>
                <w:rFonts w:eastAsia="Calibri"/>
                <w:lang w:eastAsia="en-US"/>
              </w:rPr>
              <w:t>Миграционная политика Центральноазиатского региона.</w:t>
            </w:r>
          </w:p>
        </w:tc>
        <w:tc>
          <w:tcPr>
            <w:tcW w:w="1843" w:type="dxa"/>
          </w:tcPr>
          <w:p w:rsidR="00544956" w:rsidRPr="00544956" w:rsidRDefault="00544956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59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Зарубежная Азия. Природное своеобразие и ресурсы.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60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Зарубежная Азия. Население.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61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Зарубежная Азия. Экономика и регионы.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>
            <w:r w:rsidRPr="00544956">
              <w:t>.</w:t>
            </w:r>
          </w:p>
          <w:p w:rsidR="00544956" w:rsidRPr="00544956" w:rsidRDefault="00544956" w:rsidP="00372FB9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62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Китайская Народная Республика . Территория, географическое положение, природные условия и ресурсы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/>
        </w:tc>
        <w:tc>
          <w:tcPr>
            <w:tcW w:w="1843" w:type="dxa"/>
          </w:tcPr>
          <w:p w:rsidR="00544956" w:rsidRPr="00544956" w:rsidRDefault="00544956" w:rsidP="00372FB9"/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63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Китайская Народная Республика. Население. Внутренние различия.</w:t>
            </w:r>
          </w:p>
        </w:tc>
        <w:tc>
          <w:tcPr>
            <w:tcW w:w="1814" w:type="dxa"/>
            <w:vMerge w:val="restart"/>
          </w:tcPr>
          <w:p w:rsidR="00544956" w:rsidRPr="00544956" w:rsidRDefault="00544956">
            <w:r>
              <w:t>Выполнение практической работы</w:t>
            </w:r>
          </w:p>
        </w:tc>
        <w:tc>
          <w:tcPr>
            <w:tcW w:w="1984" w:type="dxa"/>
          </w:tcPr>
          <w:p w:rsidR="00544956" w:rsidRPr="00544956" w:rsidRDefault="00544956">
            <w:r w:rsidRPr="00544956">
              <w:rPr>
                <w:rFonts w:eastAsia="Calibri"/>
                <w:lang w:eastAsia="en-US"/>
              </w:rPr>
              <w:t>Оценка эффективности демографической политики Китая.</w:t>
            </w:r>
          </w:p>
        </w:tc>
        <w:tc>
          <w:tcPr>
            <w:tcW w:w="1843" w:type="dxa"/>
          </w:tcPr>
          <w:p w:rsidR="00544956" w:rsidRPr="00544956" w:rsidRDefault="00544956" w:rsidP="00372FB9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544956" w:rsidRPr="00544956" w:rsidTr="00423C76">
        <w:tc>
          <w:tcPr>
            <w:tcW w:w="801" w:type="dxa"/>
          </w:tcPr>
          <w:p w:rsidR="00544956" w:rsidRPr="00544956" w:rsidRDefault="00544956">
            <w:r w:rsidRPr="00544956">
              <w:t>64</w:t>
            </w:r>
          </w:p>
        </w:tc>
        <w:tc>
          <w:tcPr>
            <w:tcW w:w="2460" w:type="dxa"/>
          </w:tcPr>
          <w:p w:rsidR="00544956" w:rsidRPr="00544956" w:rsidRDefault="00544956" w:rsidP="00721450">
            <w:r w:rsidRPr="00544956">
              <w:t>Китайская Народная Республика. Экономика.</w:t>
            </w:r>
          </w:p>
        </w:tc>
        <w:tc>
          <w:tcPr>
            <w:tcW w:w="1814" w:type="dxa"/>
            <w:vMerge/>
          </w:tcPr>
          <w:p w:rsidR="00544956" w:rsidRPr="00544956" w:rsidRDefault="00544956"/>
        </w:tc>
        <w:tc>
          <w:tcPr>
            <w:tcW w:w="1984" w:type="dxa"/>
          </w:tcPr>
          <w:p w:rsidR="00544956" w:rsidRPr="00544956" w:rsidRDefault="00544956" w:rsidP="002A7B53">
            <w:pPr>
              <w:jc w:val="center"/>
            </w:pPr>
            <w:r w:rsidRPr="00544956">
              <w:rPr>
                <w:rFonts w:eastAsia="Calibri"/>
                <w:lang w:eastAsia="en-US"/>
              </w:rPr>
              <w:t>Характеристика одной из отраслей экономики Китая.</w:t>
            </w:r>
          </w:p>
        </w:tc>
        <w:tc>
          <w:tcPr>
            <w:tcW w:w="1843" w:type="dxa"/>
          </w:tcPr>
          <w:p w:rsidR="00544956" w:rsidRPr="00544956" w:rsidRDefault="00544956" w:rsidP="00372FB9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544956" w:rsidRPr="00544956" w:rsidRDefault="00544956" w:rsidP="00423C76"/>
        </w:tc>
        <w:tc>
          <w:tcPr>
            <w:tcW w:w="1985" w:type="dxa"/>
            <w:vMerge/>
          </w:tcPr>
          <w:p w:rsidR="00544956" w:rsidRPr="00544956" w:rsidRDefault="00544956"/>
        </w:tc>
        <w:tc>
          <w:tcPr>
            <w:tcW w:w="1843" w:type="dxa"/>
            <w:gridSpan w:val="2"/>
            <w:vMerge/>
          </w:tcPr>
          <w:p w:rsidR="00544956" w:rsidRPr="00544956" w:rsidRDefault="00544956"/>
        </w:tc>
      </w:tr>
      <w:tr w:rsidR="00423C76" w:rsidRPr="00544956" w:rsidTr="00423C76">
        <w:tc>
          <w:tcPr>
            <w:tcW w:w="801" w:type="dxa"/>
          </w:tcPr>
          <w:p w:rsidR="00423C76" w:rsidRPr="00544956" w:rsidRDefault="00423C76">
            <w:r w:rsidRPr="00544956">
              <w:t>65</w:t>
            </w:r>
          </w:p>
        </w:tc>
        <w:tc>
          <w:tcPr>
            <w:tcW w:w="2460" w:type="dxa"/>
          </w:tcPr>
          <w:p w:rsidR="00423C76" w:rsidRPr="00544956" w:rsidRDefault="00423C76" w:rsidP="00721450">
            <w:r w:rsidRPr="00544956">
              <w:t xml:space="preserve">Китай: центр мировой </w:t>
            </w:r>
            <w:r w:rsidRPr="00544956">
              <w:lastRenderedPageBreak/>
              <w:t>экономической мощи.</w:t>
            </w:r>
          </w:p>
        </w:tc>
        <w:tc>
          <w:tcPr>
            <w:tcW w:w="1814" w:type="dxa"/>
          </w:tcPr>
          <w:p w:rsidR="00423C76" w:rsidRPr="00544956" w:rsidRDefault="00544956">
            <w:r>
              <w:lastRenderedPageBreak/>
              <w:t>Анализ текста</w:t>
            </w:r>
          </w:p>
        </w:tc>
        <w:tc>
          <w:tcPr>
            <w:tcW w:w="1984" w:type="dxa"/>
          </w:tcPr>
          <w:p w:rsidR="00423C76" w:rsidRPr="00544956" w:rsidRDefault="00423C76"/>
        </w:tc>
        <w:tc>
          <w:tcPr>
            <w:tcW w:w="1843" w:type="dxa"/>
          </w:tcPr>
          <w:p w:rsidR="00423C76" w:rsidRPr="00544956" w:rsidRDefault="00423C76" w:rsidP="00372FB9"/>
        </w:tc>
        <w:tc>
          <w:tcPr>
            <w:tcW w:w="1984" w:type="dxa"/>
            <w:gridSpan w:val="2"/>
            <w:vMerge/>
          </w:tcPr>
          <w:p w:rsidR="00423C76" w:rsidRPr="00544956" w:rsidRDefault="00423C76" w:rsidP="00423C76"/>
        </w:tc>
        <w:tc>
          <w:tcPr>
            <w:tcW w:w="1985" w:type="dxa"/>
            <w:vMerge/>
          </w:tcPr>
          <w:p w:rsidR="00423C76" w:rsidRPr="00544956" w:rsidRDefault="00423C76"/>
        </w:tc>
        <w:tc>
          <w:tcPr>
            <w:tcW w:w="1843" w:type="dxa"/>
            <w:gridSpan w:val="2"/>
            <w:vMerge/>
          </w:tcPr>
          <w:p w:rsidR="00423C76" w:rsidRPr="00544956" w:rsidRDefault="00423C76"/>
        </w:tc>
      </w:tr>
      <w:tr w:rsidR="00423C76" w:rsidRPr="00544956" w:rsidTr="00423C76">
        <w:tc>
          <w:tcPr>
            <w:tcW w:w="801" w:type="dxa"/>
          </w:tcPr>
          <w:p w:rsidR="00423C76" w:rsidRPr="00544956" w:rsidRDefault="00423C76">
            <w:r w:rsidRPr="00544956">
              <w:t>66</w:t>
            </w:r>
          </w:p>
        </w:tc>
        <w:tc>
          <w:tcPr>
            <w:tcW w:w="2460" w:type="dxa"/>
          </w:tcPr>
          <w:p w:rsidR="00423C76" w:rsidRPr="00544956" w:rsidRDefault="00423C76" w:rsidP="00721450">
            <w:r w:rsidRPr="00544956">
              <w:t>Япония . Территория, географическое положение, природные условия и ресурсы</w:t>
            </w:r>
          </w:p>
        </w:tc>
        <w:tc>
          <w:tcPr>
            <w:tcW w:w="1814" w:type="dxa"/>
          </w:tcPr>
          <w:p w:rsidR="00423C76" w:rsidRPr="00544956" w:rsidRDefault="00544956">
            <w:r>
              <w:t>Выполнение практической работы</w:t>
            </w:r>
          </w:p>
        </w:tc>
        <w:tc>
          <w:tcPr>
            <w:tcW w:w="1984" w:type="dxa"/>
          </w:tcPr>
          <w:p w:rsidR="00423C76" w:rsidRPr="00544956" w:rsidRDefault="002A7B53">
            <w:r w:rsidRPr="00544956">
              <w:rPr>
                <w:rFonts w:eastAsia="Calibri"/>
                <w:lang w:eastAsia="en-US"/>
              </w:rPr>
              <w:t>Выполнение теста «Географическое положение Японии»</w:t>
            </w:r>
          </w:p>
        </w:tc>
        <w:tc>
          <w:tcPr>
            <w:tcW w:w="1843" w:type="dxa"/>
          </w:tcPr>
          <w:p w:rsidR="00423C76" w:rsidRPr="00544956" w:rsidRDefault="002A7B53" w:rsidP="00372FB9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423C76" w:rsidRPr="00544956" w:rsidRDefault="00423C76" w:rsidP="00423C76"/>
        </w:tc>
        <w:tc>
          <w:tcPr>
            <w:tcW w:w="1985" w:type="dxa"/>
            <w:vMerge/>
          </w:tcPr>
          <w:p w:rsidR="00423C76" w:rsidRPr="00544956" w:rsidRDefault="00423C76"/>
        </w:tc>
        <w:tc>
          <w:tcPr>
            <w:tcW w:w="1843" w:type="dxa"/>
            <w:gridSpan w:val="2"/>
            <w:vMerge/>
          </w:tcPr>
          <w:p w:rsidR="00423C76" w:rsidRPr="00544956" w:rsidRDefault="00423C76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67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Япония. Экономика</w:t>
            </w:r>
          </w:p>
        </w:tc>
        <w:tc>
          <w:tcPr>
            <w:tcW w:w="1814" w:type="dxa"/>
            <w:vMerge w:val="restart"/>
          </w:tcPr>
          <w:p w:rsidR="00270354" w:rsidRPr="00544956" w:rsidRDefault="00270354">
            <w:r w:rsidRPr="00544956">
              <w:t>Анализ информации, дискуссия на тему урока, работа со статистическими данными и картографическим материалом, ответы на вопросы, чтение учебника, слушание учителя, активная работа во время урока</w:t>
            </w:r>
          </w:p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 w:rsidP="00372FB9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68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Япония. Население, внутренние различия.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 w:rsidP="00372FB9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69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 xml:space="preserve">Юго-Восточная Азия. Территория, географическое положение, природные условия и ресурсы 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 w:rsidP="00372FB9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70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 xml:space="preserve">Юго-Восточная Азия. Население. 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 w:rsidP="00372FB9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71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Юго-Восточная Азия.Экономика.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72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Южная Азия. Территория, географическое положение, природные условия и ресурсы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70354" w:rsidRPr="00544956" w:rsidRDefault="00270354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73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Южная Азия. Население.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70354" w:rsidRPr="00544956" w:rsidRDefault="00270354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74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Индия: в «тисках» демографического бума.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70354" w:rsidRPr="00544956" w:rsidRDefault="00270354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75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 xml:space="preserve">Индия: внутренние </w:t>
            </w:r>
            <w:r w:rsidRPr="00544956">
              <w:lastRenderedPageBreak/>
              <w:t>различия.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70354" w:rsidRPr="00544956" w:rsidRDefault="00270354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76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Южная Азия. Экономика.</w:t>
            </w:r>
          </w:p>
        </w:tc>
        <w:tc>
          <w:tcPr>
            <w:tcW w:w="1814" w:type="dxa"/>
            <w:vMerge w:val="restart"/>
          </w:tcPr>
          <w:p w:rsidR="00270354" w:rsidRPr="00544956" w:rsidRDefault="00270354">
            <w:r w:rsidRPr="00544956">
              <w:t>Анализ информации, дискуссия на тему урока, работа со статистическими данными и картографическим материалом, ответы на вопросы, чтение учебника, слушание учителя, активная работа во время урока</w:t>
            </w:r>
          </w:p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>
            <w:pPr>
              <w:rPr>
                <w:b/>
              </w:rPr>
            </w:pPr>
            <w:r w:rsidRPr="00544956">
              <w:t>Самостоятельная работа</w:t>
            </w:r>
          </w:p>
        </w:tc>
        <w:tc>
          <w:tcPr>
            <w:tcW w:w="1984" w:type="dxa"/>
            <w:gridSpan w:val="2"/>
            <w:vMerge/>
          </w:tcPr>
          <w:p w:rsidR="00270354" w:rsidRPr="00544956" w:rsidRDefault="00270354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77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Юго-Западная Азия и Северная Африка. Территория, географическое положение, природные условия и ресурсы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70354" w:rsidRPr="00544956" w:rsidRDefault="00270354" w:rsidP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78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Юго-Западная Азия и Северная Африка. Население.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>
            <w:r w:rsidRPr="00544956">
              <w:t xml:space="preserve">. </w:t>
            </w:r>
          </w:p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79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Юго-Западная Азия и Северная Африка.Экономика.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 w:rsidP="001D64CA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80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Юго-Западная Азия и Северная Африка. Внутренние различия.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 w:rsidP="001D64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Экономико-географическая характеристика одного из государств Ара-</w:t>
            </w:r>
          </w:p>
          <w:p w:rsidR="00270354" w:rsidRPr="00544956" w:rsidRDefault="00270354" w:rsidP="001D64CA">
            <w:r w:rsidRPr="00544956">
              <w:rPr>
                <w:rFonts w:eastAsia="Calibri"/>
                <w:lang w:eastAsia="en-US"/>
              </w:rPr>
              <w:t>вийского полуострова</w:t>
            </w:r>
          </w:p>
        </w:tc>
        <w:tc>
          <w:tcPr>
            <w:tcW w:w="1843" w:type="dxa"/>
          </w:tcPr>
          <w:p w:rsidR="00270354" w:rsidRPr="00544956" w:rsidRDefault="00270354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81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«Второе дыхание» исламской цивилизации?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82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Исламская цивилизация и арабский мир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83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 xml:space="preserve">Тропическая Африка и ЮАР . Территория, географическое </w:t>
            </w:r>
            <w:r w:rsidRPr="00544956">
              <w:lastRenderedPageBreak/>
              <w:t>положение, природные условия и ресурсы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84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Тропическая Африка и ЮАР. Население.</w:t>
            </w:r>
          </w:p>
        </w:tc>
        <w:tc>
          <w:tcPr>
            <w:tcW w:w="1814" w:type="dxa"/>
            <w:vMerge w:val="restart"/>
          </w:tcPr>
          <w:p w:rsidR="00270354" w:rsidRPr="00544956" w:rsidRDefault="00270354">
            <w:r w:rsidRPr="00544956">
              <w:t>Анализ информации, дискуссия на тему урока, работа со статистическими данными и картографическим материалом, ответы на вопросы, чтение учебника, слушание учителя, активная работа во время урока</w:t>
            </w:r>
          </w:p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85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Тропическая Африка и ЮАР. Экономика.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86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ЮАР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>
            <w:pPr>
              <w:rPr>
                <w:color w:val="231F20"/>
              </w:rPr>
            </w:pPr>
          </w:p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87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Тропическая Африка: виден ли свет в конце туннеля?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>
            <w:pPr>
              <w:rPr>
                <w:color w:val="231F20"/>
              </w:rPr>
            </w:pPr>
          </w:p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88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Тропическая Африка: виден ли свет в конце туннеля?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 w:rsidP="001D64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Экономико-географическая характеристика одного из государств Тро-</w:t>
            </w:r>
          </w:p>
          <w:p w:rsidR="00270354" w:rsidRPr="00544956" w:rsidRDefault="00270354" w:rsidP="001D64CA">
            <w:pPr>
              <w:rPr>
                <w:color w:val="231F20"/>
              </w:rPr>
            </w:pPr>
            <w:r w:rsidRPr="00544956">
              <w:rPr>
                <w:rFonts w:eastAsia="Calibri"/>
                <w:lang w:eastAsia="en-US"/>
              </w:rPr>
              <w:t>пической Африки.</w:t>
            </w:r>
          </w:p>
        </w:tc>
        <w:tc>
          <w:tcPr>
            <w:tcW w:w="1843" w:type="dxa"/>
          </w:tcPr>
          <w:p w:rsidR="00270354" w:rsidRPr="00544956" w:rsidRDefault="00270354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89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Австралия и Океания . Территория, географическое положение, природные условия и ресурсы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 w:rsidP="00423C76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90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Экономика и внутренние различия Австралии.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 w:rsidP="001D64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Составление картосхемы международных экономических связей Ав-</w:t>
            </w:r>
          </w:p>
          <w:p w:rsidR="00270354" w:rsidRPr="00544956" w:rsidRDefault="00270354" w:rsidP="001D64CA">
            <w:r w:rsidRPr="00544956">
              <w:rPr>
                <w:rFonts w:eastAsia="Calibri"/>
                <w:lang w:eastAsia="en-US"/>
              </w:rPr>
              <w:t>стралии.</w:t>
            </w:r>
          </w:p>
        </w:tc>
        <w:tc>
          <w:tcPr>
            <w:tcW w:w="1843" w:type="dxa"/>
          </w:tcPr>
          <w:p w:rsidR="00270354" w:rsidRPr="00544956" w:rsidRDefault="00270354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270354" w:rsidRPr="00544956" w:rsidRDefault="00270354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423C76" w:rsidRPr="00544956" w:rsidTr="00423C76">
        <w:tc>
          <w:tcPr>
            <w:tcW w:w="801" w:type="dxa"/>
          </w:tcPr>
          <w:p w:rsidR="00423C76" w:rsidRPr="00544956" w:rsidRDefault="00423C76">
            <w:r w:rsidRPr="00544956">
              <w:t>91</w:t>
            </w:r>
          </w:p>
        </w:tc>
        <w:tc>
          <w:tcPr>
            <w:tcW w:w="2460" w:type="dxa"/>
          </w:tcPr>
          <w:p w:rsidR="00423C76" w:rsidRPr="00544956" w:rsidRDefault="00423C76" w:rsidP="00721450">
            <w:r w:rsidRPr="00544956">
              <w:t xml:space="preserve">Океания: обособленный мир </w:t>
            </w:r>
            <w:r w:rsidRPr="00544956">
              <w:lastRenderedPageBreak/>
              <w:t>островов.</w:t>
            </w:r>
          </w:p>
        </w:tc>
        <w:tc>
          <w:tcPr>
            <w:tcW w:w="1814" w:type="dxa"/>
          </w:tcPr>
          <w:p w:rsidR="00423C76" w:rsidRPr="00544956" w:rsidRDefault="00423C76"/>
        </w:tc>
        <w:tc>
          <w:tcPr>
            <w:tcW w:w="1984" w:type="dxa"/>
          </w:tcPr>
          <w:p w:rsidR="00423C76" w:rsidRPr="00544956" w:rsidRDefault="001D64CA" w:rsidP="001D64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Экономико-географическая </w:t>
            </w:r>
            <w:r w:rsidRPr="00544956">
              <w:rPr>
                <w:rFonts w:eastAsia="Calibri"/>
                <w:lang w:eastAsia="en-US"/>
              </w:rPr>
              <w:lastRenderedPageBreak/>
              <w:t>характеристика Австралийского Союза.</w:t>
            </w:r>
          </w:p>
        </w:tc>
        <w:tc>
          <w:tcPr>
            <w:tcW w:w="1843" w:type="dxa"/>
            <w:vMerge w:val="restart"/>
          </w:tcPr>
          <w:p w:rsidR="00423C76" w:rsidRPr="00544956" w:rsidRDefault="002A7B53" w:rsidP="007C5831">
            <w:r w:rsidRPr="00544956">
              <w:lastRenderedPageBreak/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423C76" w:rsidRPr="00544956" w:rsidRDefault="00423C76"/>
        </w:tc>
        <w:tc>
          <w:tcPr>
            <w:tcW w:w="1985" w:type="dxa"/>
            <w:vMerge/>
          </w:tcPr>
          <w:p w:rsidR="00423C76" w:rsidRPr="00544956" w:rsidRDefault="00423C76"/>
        </w:tc>
        <w:tc>
          <w:tcPr>
            <w:tcW w:w="1843" w:type="dxa"/>
            <w:gridSpan w:val="2"/>
            <w:vMerge/>
          </w:tcPr>
          <w:p w:rsidR="00423C76" w:rsidRPr="00544956" w:rsidRDefault="00423C76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 w:rsidP="00E00B42">
            <w:r w:rsidRPr="00544956">
              <w:t>92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Учимся с «Полярной звездой» (1) Урок проектно-исследовательской деятельности</w:t>
            </w:r>
          </w:p>
        </w:tc>
        <w:tc>
          <w:tcPr>
            <w:tcW w:w="1814" w:type="dxa"/>
            <w:vMerge w:val="restart"/>
          </w:tcPr>
          <w:p w:rsidR="00270354" w:rsidRPr="00544956" w:rsidRDefault="00270354">
            <w:r w:rsidRPr="00544956">
              <w:t>проектно-исследовательской деятельности</w:t>
            </w:r>
          </w:p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  <w:vMerge/>
          </w:tcPr>
          <w:p w:rsidR="00270354" w:rsidRPr="00544956" w:rsidRDefault="00270354" w:rsidP="00372FB9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70354" w:rsidRPr="00544956" w:rsidRDefault="00270354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93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Учимся с «Полярной звездой» (1) Урок проектно-исследовательской деятельности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  <w:vMerge/>
          </w:tcPr>
          <w:p w:rsidR="00270354" w:rsidRPr="00544956" w:rsidRDefault="00270354" w:rsidP="00372FB9">
            <w:pPr>
              <w:rPr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270354" w:rsidRPr="00544956" w:rsidRDefault="00270354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423C76" w:rsidRPr="00544956" w:rsidTr="00423C76">
        <w:tc>
          <w:tcPr>
            <w:tcW w:w="801" w:type="dxa"/>
          </w:tcPr>
          <w:p w:rsidR="00423C76" w:rsidRPr="00544956" w:rsidRDefault="00423C76">
            <w:r w:rsidRPr="00544956">
              <w:t>94</w:t>
            </w:r>
          </w:p>
        </w:tc>
        <w:tc>
          <w:tcPr>
            <w:tcW w:w="2460" w:type="dxa"/>
          </w:tcPr>
          <w:p w:rsidR="00423C76" w:rsidRPr="00544956" w:rsidRDefault="00423C76" w:rsidP="00721450">
            <w:r w:rsidRPr="00544956">
              <w:t>Обобщающий урок</w:t>
            </w:r>
          </w:p>
        </w:tc>
        <w:tc>
          <w:tcPr>
            <w:tcW w:w="1814" w:type="dxa"/>
          </w:tcPr>
          <w:p w:rsidR="00423C76" w:rsidRPr="00544956" w:rsidRDefault="00423C76"/>
        </w:tc>
        <w:tc>
          <w:tcPr>
            <w:tcW w:w="1984" w:type="dxa"/>
          </w:tcPr>
          <w:p w:rsidR="00423C76" w:rsidRPr="00544956" w:rsidRDefault="00423C76"/>
        </w:tc>
        <w:tc>
          <w:tcPr>
            <w:tcW w:w="1843" w:type="dxa"/>
          </w:tcPr>
          <w:p w:rsidR="00423C76" w:rsidRPr="00544956" w:rsidRDefault="002A7B53">
            <w:r w:rsidRPr="00544956">
              <w:t>Самостоятельная работа</w:t>
            </w:r>
          </w:p>
        </w:tc>
        <w:tc>
          <w:tcPr>
            <w:tcW w:w="1984" w:type="dxa"/>
            <w:gridSpan w:val="2"/>
          </w:tcPr>
          <w:p w:rsidR="00423C76" w:rsidRPr="00544956" w:rsidRDefault="00423C76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423C76" w:rsidRPr="00544956" w:rsidRDefault="00423C76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423C76" w:rsidRPr="00544956" w:rsidRDefault="00423C76">
            <w:pPr>
              <w:rPr>
                <w:b/>
              </w:rPr>
            </w:pPr>
          </w:p>
        </w:tc>
      </w:tr>
      <w:tr w:rsidR="00423C76" w:rsidRPr="00544956" w:rsidTr="00423C76">
        <w:tc>
          <w:tcPr>
            <w:tcW w:w="14714" w:type="dxa"/>
            <w:gridSpan w:val="10"/>
          </w:tcPr>
          <w:p w:rsidR="00423C76" w:rsidRPr="00544956" w:rsidRDefault="00423C76">
            <w:pPr>
              <w:rPr>
                <w:b/>
              </w:rPr>
            </w:pPr>
            <w:r w:rsidRPr="00544956">
              <w:rPr>
                <w:rFonts w:eastAsia="Calibri"/>
                <w:b/>
                <w:bCs/>
                <w:iCs/>
                <w:lang w:eastAsia="en-US"/>
              </w:rPr>
              <w:t>Глобальные проблемы человечества(7 ч.)</w:t>
            </w: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95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Глобальные проблемы человечества Классификация.</w:t>
            </w:r>
          </w:p>
        </w:tc>
        <w:tc>
          <w:tcPr>
            <w:tcW w:w="1814" w:type="dxa"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 w:rsidP="001D64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Выявление на основе различных источников информации приори-</w:t>
            </w:r>
          </w:p>
          <w:p w:rsidR="00270354" w:rsidRPr="00544956" w:rsidRDefault="00270354" w:rsidP="001D64CA">
            <w:r w:rsidRPr="00544956">
              <w:rPr>
                <w:rFonts w:eastAsia="Calibri"/>
                <w:lang w:eastAsia="en-US"/>
              </w:rPr>
              <w:t>тетных глобальных проблем человечества.</w:t>
            </w:r>
          </w:p>
        </w:tc>
        <w:tc>
          <w:tcPr>
            <w:tcW w:w="1843" w:type="dxa"/>
          </w:tcPr>
          <w:p w:rsidR="00270354" w:rsidRPr="00544956" w:rsidRDefault="00270354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 w:val="restart"/>
          </w:tcPr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владение географическим мышлением для определения географиче-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ских аспектов природных, социально-экономических и экологических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процессов и проблем;</w:t>
            </w:r>
            <w:r>
              <w:rPr>
                <w:rFonts w:ascii="NewtonCSanPin-Regular" w:eastAsia="Calibri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  <w:r w:rsidRPr="00270354">
              <w:rPr>
                <w:rFonts w:eastAsia="Calibri"/>
                <w:lang w:eastAsia="en-US"/>
              </w:rPr>
              <w:t xml:space="preserve">сформированность представлений и знаний об </w:t>
            </w:r>
            <w:r w:rsidRPr="00270354">
              <w:rPr>
                <w:rFonts w:eastAsia="Calibri"/>
                <w:lang w:eastAsia="en-US"/>
              </w:rPr>
              <w:lastRenderedPageBreak/>
              <w:t>основных пробле-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мах взаимодействия природы и общества, о природных и социально-</w:t>
            </w:r>
          </w:p>
          <w:p w:rsidR="00270354" w:rsidRPr="00544956" w:rsidRDefault="00270354" w:rsidP="00270354">
            <w:pPr>
              <w:rPr>
                <w:b/>
              </w:rPr>
            </w:pPr>
            <w:r w:rsidRPr="00270354">
              <w:rPr>
                <w:rFonts w:eastAsia="Calibri"/>
                <w:lang w:eastAsia="en-US"/>
              </w:rPr>
              <w:t>экономических аспектах экологических проблем</w:t>
            </w:r>
          </w:p>
        </w:tc>
        <w:tc>
          <w:tcPr>
            <w:tcW w:w="1985" w:type="dxa"/>
            <w:vMerge w:val="restart"/>
          </w:tcPr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lastRenderedPageBreak/>
              <w:t>владение навыками познавательной, учебно-исследовательской и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проектной деятельности, навыками разрешения проблем; способность и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 xml:space="preserve">готовность к самостоятельному поиску методов </w:t>
            </w:r>
            <w:r w:rsidRPr="00270354">
              <w:rPr>
                <w:rFonts w:eastAsia="Calibri"/>
                <w:lang w:eastAsia="en-US"/>
              </w:rPr>
              <w:lastRenderedPageBreak/>
              <w:t>решения практических за-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дач, применению различных методов познания;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 xml:space="preserve"> способность и готовность к самостоятельной информационно-по-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знавательной деятельности, включая умение ориентироваться в различных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источниках информации, критически оценивать и интерпретировать ин-</w:t>
            </w:r>
          </w:p>
          <w:p w:rsidR="00270354" w:rsidRPr="00544956" w:rsidRDefault="00270354" w:rsidP="00270354">
            <w:pPr>
              <w:rPr>
                <w:b/>
              </w:rPr>
            </w:pPr>
            <w:r w:rsidRPr="00270354">
              <w:rPr>
                <w:rFonts w:eastAsia="Calibri"/>
                <w:lang w:eastAsia="en-US"/>
              </w:rPr>
              <w:t>формацию, получаемую из различных источников;</w:t>
            </w:r>
          </w:p>
        </w:tc>
        <w:tc>
          <w:tcPr>
            <w:tcW w:w="1843" w:type="dxa"/>
            <w:gridSpan w:val="2"/>
            <w:vMerge w:val="restart"/>
          </w:tcPr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формирование</w:t>
            </w:r>
            <w:r w:rsidRPr="00270354">
              <w:rPr>
                <w:rFonts w:eastAsia="Calibri"/>
                <w:lang w:eastAsia="en-US"/>
              </w:rPr>
              <w:t xml:space="preserve"> основ экологического мышления, осознания</w:t>
            </w:r>
          </w:p>
          <w:p w:rsidR="00270354" w:rsidRPr="00270354" w:rsidRDefault="00270354" w:rsidP="00270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70354">
              <w:rPr>
                <w:rFonts w:eastAsia="Calibri"/>
                <w:lang w:eastAsia="en-US"/>
              </w:rPr>
              <w:t>влияния социально-экономических процессов на состояние природной</w:t>
            </w:r>
          </w:p>
          <w:p w:rsidR="00270354" w:rsidRPr="00544956" w:rsidRDefault="00270354" w:rsidP="00270354">
            <w:pPr>
              <w:rPr>
                <w:b/>
              </w:rPr>
            </w:pPr>
            <w:r w:rsidRPr="00270354">
              <w:rPr>
                <w:rFonts w:eastAsia="Calibri"/>
                <w:lang w:eastAsia="en-US"/>
              </w:rPr>
              <w:t xml:space="preserve">среды; приобретение опыта природно-охранной </w:t>
            </w:r>
            <w:r w:rsidRPr="00270354">
              <w:rPr>
                <w:rFonts w:eastAsia="Calibri"/>
                <w:lang w:eastAsia="en-US"/>
              </w:rPr>
              <w:lastRenderedPageBreak/>
              <w:t>деятельности</w:t>
            </w: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96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Глобальные проблемы Отсталость.Голод. Болезни</w:t>
            </w:r>
          </w:p>
        </w:tc>
        <w:tc>
          <w:tcPr>
            <w:tcW w:w="1814" w:type="dxa"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 w:rsidP="001D64CA">
            <w:pPr>
              <w:ind w:firstLine="708"/>
            </w:pPr>
            <w:r w:rsidRPr="00544956">
              <w:rPr>
                <w:rFonts w:eastAsia="Calibri"/>
                <w:lang w:eastAsia="en-US"/>
              </w:rPr>
              <w:t>Анализ проблемы продовольствия в Африке</w:t>
            </w:r>
          </w:p>
        </w:tc>
        <w:tc>
          <w:tcPr>
            <w:tcW w:w="1843" w:type="dxa"/>
          </w:tcPr>
          <w:p w:rsidR="00270354" w:rsidRPr="00544956" w:rsidRDefault="00270354">
            <w:r w:rsidRPr="00544956"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270354" w:rsidRPr="00544956" w:rsidRDefault="00270354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270354" w:rsidRPr="00544956" w:rsidRDefault="00270354">
            <w:pPr>
              <w:rPr>
                <w:b/>
              </w:rPr>
            </w:pPr>
          </w:p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97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 xml:space="preserve">Глобальные проблемы  </w:t>
            </w:r>
            <w:r w:rsidRPr="00544956">
              <w:lastRenderedPageBreak/>
              <w:t>Энергетическая и сырьевая проблемы.</w:t>
            </w:r>
          </w:p>
        </w:tc>
        <w:tc>
          <w:tcPr>
            <w:tcW w:w="1814" w:type="dxa"/>
            <w:vMerge w:val="restart"/>
          </w:tcPr>
          <w:p w:rsidR="00270354" w:rsidRPr="00544956" w:rsidRDefault="00270354">
            <w:r w:rsidRPr="00544956">
              <w:lastRenderedPageBreak/>
              <w:t xml:space="preserve">Анализ информации, </w:t>
            </w:r>
            <w:r w:rsidRPr="00544956">
              <w:lastRenderedPageBreak/>
              <w:t>дискуссия на тему урока, работа со статистическими данными и картографическим материалом, ответы на вопросы, чтение учебника, слушание учителя, активная работа во время урока</w:t>
            </w:r>
          </w:p>
        </w:tc>
        <w:tc>
          <w:tcPr>
            <w:tcW w:w="1984" w:type="dxa"/>
          </w:tcPr>
          <w:p w:rsidR="00270354" w:rsidRPr="00544956" w:rsidRDefault="00270354" w:rsidP="001D64CA"/>
        </w:tc>
        <w:tc>
          <w:tcPr>
            <w:tcW w:w="1843" w:type="dxa"/>
          </w:tcPr>
          <w:p w:rsidR="00270354" w:rsidRPr="00544956" w:rsidRDefault="00270354" w:rsidP="002A7B53"/>
        </w:tc>
        <w:tc>
          <w:tcPr>
            <w:tcW w:w="1984" w:type="dxa"/>
            <w:gridSpan w:val="2"/>
            <w:vMerge/>
          </w:tcPr>
          <w:p w:rsidR="00270354" w:rsidRPr="00544956" w:rsidRDefault="00270354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98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Экологическая проблема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99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Учимся с «Полярной звездой»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>
            <w:r w:rsidRPr="00544956">
              <w:t>.</w:t>
            </w:r>
          </w:p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100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Проблема природных катастроф</w:t>
            </w:r>
          </w:p>
        </w:tc>
        <w:tc>
          <w:tcPr>
            <w:tcW w:w="1814" w:type="dxa"/>
            <w:vMerge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/>
        </w:tc>
        <w:tc>
          <w:tcPr>
            <w:tcW w:w="1843" w:type="dxa"/>
          </w:tcPr>
          <w:p w:rsidR="00270354" w:rsidRPr="00544956" w:rsidRDefault="00270354"/>
        </w:tc>
        <w:tc>
          <w:tcPr>
            <w:tcW w:w="1984" w:type="dxa"/>
            <w:gridSpan w:val="2"/>
            <w:vMerge/>
          </w:tcPr>
          <w:p w:rsidR="00270354" w:rsidRPr="00544956" w:rsidRDefault="00270354"/>
        </w:tc>
        <w:tc>
          <w:tcPr>
            <w:tcW w:w="1985" w:type="dxa"/>
            <w:vMerge/>
          </w:tcPr>
          <w:p w:rsidR="00270354" w:rsidRPr="00544956" w:rsidRDefault="00270354"/>
        </w:tc>
        <w:tc>
          <w:tcPr>
            <w:tcW w:w="1843" w:type="dxa"/>
            <w:gridSpan w:val="2"/>
            <w:vMerge/>
          </w:tcPr>
          <w:p w:rsidR="00270354" w:rsidRPr="00544956" w:rsidRDefault="00270354"/>
        </w:tc>
      </w:tr>
      <w:tr w:rsidR="00270354" w:rsidRPr="00544956" w:rsidTr="00423C76">
        <w:tc>
          <w:tcPr>
            <w:tcW w:w="801" w:type="dxa"/>
          </w:tcPr>
          <w:p w:rsidR="00270354" w:rsidRPr="00544956" w:rsidRDefault="00270354">
            <w:r w:rsidRPr="00544956">
              <w:t>101</w:t>
            </w:r>
          </w:p>
        </w:tc>
        <w:tc>
          <w:tcPr>
            <w:tcW w:w="2460" w:type="dxa"/>
          </w:tcPr>
          <w:p w:rsidR="00270354" w:rsidRPr="00544956" w:rsidRDefault="00270354" w:rsidP="00721450">
            <w:r w:rsidRPr="00544956">
              <w:t>Проблема использования генномодифицированных продуктов</w:t>
            </w:r>
          </w:p>
        </w:tc>
        <w:tc>
          <w:tcPr>
            <w:tcW w:w="1814" w:type="dxa"/>
          </w:tcPr>
          <w:p w:rsidR="00270354" w:rsidRPr="00544956" w:rsidRDefault="00270354"/>
        </w:tc>
        <w:tc>
          <w:tcPr>
            <w:tcW w:w="1984" w:type="dxa"/>
          </w:tcPr>
          <w:p w:rsidR="00270354" w:rsidRPr="00544956" w:rsidRDefault="00270354">
            <w:r w:rsidRPr="00544956">
              <w:t>.</w:t>
            </w:r>
          </w:p>
          <w:p w:rsidR="00270354" w:rsidRPr="00544956" w:rsidRDefault="00270354" w:rsidP="001D64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 xml:space="preserve">Раскрытие причины, сущности, путей решения одной </w:t>
            </w:r>
            <w:r w:rsidRPr="00544956">
              <w:rPr>
                <w:rFonts w:eastAsia="Calibri"/>
                <w:lang w:eastAsia="en-US"/>
              </w:rPr>
              <w:lastRenderedPageBreak/>
              <w:t>из глобаль-</w:t>
            </w:r>
          </w:p>
          <w:p w:rsidR="00270354" w:rsidRPr="00544956" w:rsidRDefault="00270354" w:rsidP="001D64CA">
            <w:r w:rsidRPr="00544956">
              <w:rPr>
                <w:rFonts w:eastAsia="Calibri"/>
                <w:lang w:eastAsia="en-US"/>
              </w:rPr>
              <w:t>ных проблем человечества</w:t>
            </w:r>
          </w:p>
        </w:tc>
        <w:tc>
          <w:tcPr>
            <w:tcW w:w="1843" w:type="dxa"/>
          </w:tcPr>
          <w:p w:rsidR="00270354" w:rsidRPr="00544956" w:rsidRDefault="00270354" w:rsidP="002A7B53">
            <w:r w:rsidRPr="00544956">
              <w:lastRenderedPageBreak/>
              <w:t>Практическая работа</w:t>
            </w:r>
          </w:p>
        </w:tc>
        <w:tc>
          <w:tcPr>
            <w:tcW w:w="1984" w:type="dxa"/>
            <w:gridSpan w:val="2"/>
            <w:vMerge/>
          </w:tcPr>
          <w:p w:rsidR="00270354" w:rsidRPr="00544956" w:rsidRDefault="00270354"/>
        </w:tc>
        <w:tc>
          <w:tcPr>
            <w:tcW w:w="1985" w:type="dxa"/>
          </w:tcPr>
          <w:p w:rsidR="00270354" w:rsidRPr="00544956" w:rsidRDefault="00270354"/>
        </w:tc>
        <w:tc>
          <w:tcPr>
            <w:tcW w:w="1843" w:type="dxa"/>
            <w:gridSpan w:val="2"/>
          </w:tcPr>
          <w:p w:rsidR="00270354" w:rsidRPr="00544956" w:rsidRDefault="00270354"/>
        </w:tc>
      </w:tr>
      <w:tr w:rsidR="00721450" w:rsidRPr="00544956" w:rsidTr="00423C76">
        <w:tc>
          <w:tcPr>
            <w:tcW w:w="801" w:type="dxa"/>
          </w:tcPr>
          <w:p w:rsidR="00721450" w:rsidRPr="00544956" w:rsidRDefault="007C5831">
            <w:r w:rsidRPr="00544956">
              <w:t>102</w:t>
            </w:r>
          </w:p>
        </w:tc>
        <w:tc>
          <w:tcPr>
            <w:tcW w:w="2460" w:type="dxa"/>
          </w:tcPr>
          <w:p w:rsidR="00721450" w:rsidRPr="00544956" w:rsidRDefault="007C5831" w:rsidP="00721450">
            <w:r w:rsidRPr="00544956">
              <w:t>Обобщающий урок</w:t>
            </w:r>
          </w:p>
        </w:tc>
        <w:tc>
          <w:tcPr>
            <w:tcW w:w="1814" w:type="dxa"/>
          </w:tcPr>
          <w:p w:rsidR="00721450" w:rsidRPr="00544956" w:rsidRDefault="00721450"/>
        </w:tc>
        <w:tc>
          <w:tcPr>
            <w:tcW w:w="1984" w:type="dxa"/>
          </w:tcPr>
          <w:p w:rsidR="001D64CA" w:rsidRPr="00544956" w:rsidRDefault="001D64CA" w:rsidP="001D64C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44956">
              <w:rPr>
                <w:rFonts w:eastAsia="Calibri"/>
                <w:lang w:eastAsia="en-US"/>
              </w:rPr>
              <w:t>Анализ международного сотрудничества по решению глобальных</w:t>
            </w:r>
          </w:p>
          <w:p w:rsidR="00721450" w:rsidRPr="00544956" w:rsidRDefault="001D64CA" w:rsidP="001D64CA">
            <w:r w:rsidRPr="00544956">
              <w:rPr>
                <w:rFonts w:eastAsia="Calibri"/>
                <w:lang w:eastAsia="en-US"/>
              </w:rPr>
              <w:t>проблем человечества</w:t>
            </w:r>
          </w:p>
        </w:tc>
        <w:tc>
          <w:tcPr>
            <w:tcW w:w="1843" w:type="dxa"/>
          </w:tcPr>
          <w:p w:rsidR="00721450" w:rsidRPr="00544956" w:rsidRDefault="00721450"/>
        </w:tc>
        <w:tc>
          <w:tcPr>
            <w:tcW w:w="1984" w:type="dxa"/>
            <w:gridSpan w:val="2"/>
          </w:tcPr>
          <w:p w:rsidR="00721450" w:rsidRPr="00544956" w:rsidRDefault="00721450"/>
        </w:tc>
        <w:tc>
          <w:tcPr>
            <w:tcW w:w="1985" w:type="dxa"/>
          </w:tcPr>
          <w:p w:rsidR="00721450" w:rsidRPr="00544956" w:rsidRDefault="00721450"/>
        </w:tc>
        <w:tc>
          <w:tcPr>
            <w:tcW w:w="1843" w:type="dxa"/>
            <w:gridSpan w:val="2"/>
          </w:tcPr>
          <w:p w:rsidR="00721450" w:rsidRPr="00544956" w:rsidRDefault="00721450"/>
        </w:tc>
      </w:tr>
    </w:tbl>
    <w:p w:rsidR="001542A1" w:rsidRPr="00544956" w:rsidRDefault="001542A1">
      <w:pPr>
        <w:jc w:val="both"/>
      </w:pPr>
    </w:p>
    <w:p w:rsidR="007E3FEE" w:rsidRPr="00544956" w:rsidRDefault="007E3FEE">
      <w:pPr>
        <w:jc w:val="both"/>
      </w:pPr>
    </w:p>
    <w:p w:rsidR="00480BE6" w:rsidRPr="00544956" w:rsidRDefault="00480BE6" w:rsidP="00480BE6">
      <w:pPr>
        <w:jc w:val="center"/>
        <w:rPr>
          <w:b/>
        </w:rPr>
      </w:pPr>
      <w:r w:rsidRPr="00544956">
        <w:rPr>
          <w:b/>
        </w:rPr>
        <w:t>КАЛЕНДАРНО-ТЕМАТИЧ</w:t>
      </w:r>
      <w:r w:rsidR="00FA2613" w:rsidRPr="00544956">
        <w:rPr>
          <w:b/>
        </w:rPr>
        <w:t>ЕСКОЕ ПЛАНИРОВАНИЕ ДЛЯ 11</w:t>
      </w:r>
      <w:r w:rsidRPr="00544956">
        <w:rPr>
          <w:b/>
        </w:rPr>
        <w:t>б КЛАССА</w:t>
      </w:r>
    </w:p>
    <w:p w:rsidR="00480BE6" w:rsidRPr="00544956" w:rsidRDefault="00480BE6" w:rsidP="00480BE6"/>
    <w:tbl>
      <w:tblPr>
        <w:tblW w:w="1404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79"/>
        <w:gridCol w:w="9526"/>
        <w:gridCol w:w="1843"/>
        <w:gridCol w:w="1701"/>
      </w:tblGrid>
      <w:tr w:rsidR="00480BE6" w:rsidRPr="00544956" w:rsidTr="00480BE6"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80BE6" w:rsidRPr="00544956" w:rsidRDefault="00480BE6" w:rsidP="00480BE6">
            <w:pPr>
              <w:ind w:left="113" w:right="113"/>
              <w:jc w:val="center"/>
              <w:rPr>
                <w:b/>
              </w:rPr>
            </w:pPr>
            <w:r w:rsidRPr="00544956">
              <w:rPr>
                <w:b/>
              </w:rPr>
              <w:t>№ п/п</w:t>
            </w:r>
          </w:p>
        </w:tc>
        <w:tc>
          <w:tcPr>
            <w:tcW w:w="9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pPr>
              <w:jc w:val="both"/>
              <w:rPr>
                <w:b/>
              </w:rPr>
            </w:pPr>
            <w:r w:rsidRPr="00544956">
              <w:rPr>
                <w:b/>
              </w:rPr>
              <w:t>Тема урока</w:t>
            </w:r>
          </w:p>
          <w:p w:rsidR="00480BE6" w:rsidRPr="00544956" w:rsidRDefault="00480BE6" w:rsidP="00480BE6"/>
          <w:p w:rsidR="00480BE6" w:rsidRPr="00544956" w:rsidRDefault="00480BE6" w:rsidP="00480BE6"/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>
            <w:pPr>
              <w:jc w:val="center"/>
            </w:pPr>
            <w:r w:rsidRPr="00544956">
              <w:t>ДАТА</w:t>
            </w:r>
          </w:p>
        </w:tc>
      </w:tr>
      <w:tr w:rsidR="00480BE6" w:rsidRPr="00544956" w:rsidTr="00480BE6">
        <w:tc>
          <w:tcPr>
            <w:tcW w:w="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0BE6" w:rsidRPr="00544956" w:rsidRDefault="00480BE6" w:rsidP="00480BE6">
            <w:pPr>
              <w:jc w:val="center"/>
            </w:pPr>
          </w:p>
        </w:tc>
        <w:tc>
          <w:tcPr>
            <w:tcW w:w="9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>
            <w:pPr>
              <w:jc w:val="center"/>
            </w:pPr>
            <w:r w:rsidRPr="00544956"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>
            <w:pPr>
              <w:jc w:val="center"/>
            </w:pPr>
            <w:r w:rsidRPr="00544956">
              <w:t>ФАКТ</w:t>
            </w:r>
          </w:p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 xml:space="preserve">По каким частям лучше познавать мир. Культурно-исторические регионы мира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По каким частям лучше познавать мир.Социально-экономическая дифференцифция стран.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Соединённые Штаты Америки. Территория, географическое положение, природные условия и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Соединённые Штаты Америки,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Соединённые Штаты Америки. 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Соединённые Штаты Америки.Внутренние различия.Северо-Восток.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Соединённые Штаты Америки. Средний Запад. Юг. Запад.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Соединённые Штаты Америки. Обобщающий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Канада. Территория, географическое положение, природные условия и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Канада.Население.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Канада.Экономика.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lastRenderedPageBreak/>
              <w:t>12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Канада.ЭГП.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Англосаксонская Америка: постиндустриальная трансформация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Англосаксонская Америка: постиндустриальная трансформация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Латинская Америка . Территория, географическое положение, природные условия и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Латинская Америка.Население.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Латинская Америка. 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Латинская Америка. Карибский регион.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Латинская Америка. Регион Андских стран.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Латинская Америка: меняющийся облик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Латинская Америка: меняющийся облик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Латинская Америка. Обобщающий урок.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Западная Европа. Состав региона.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Западная Европа. Природные условия и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Западная Европа.Население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Западная Европа.Экономика.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Германия.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Германия.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29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Германия.Экономика.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Великобритания.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Великобритания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Великобритания.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Франция.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Франция Население.Внутренние различия.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lastRenderedPageBreak/>
              <w:t>35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Франция.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Италия.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Италия Население.Внутренние различия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Италия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39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Западная Европа: колыбель промышленной революции сегодня.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Европейский союз: перспективы интеграции.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Западная Европа: страны «второго эшелона» Пиренейские страны и Греция.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Страны Бенилюкса.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Альпийские страны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Скандинавские страны и Финляндия.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Дания, Исландия.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Микрогосударства Западной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Урок-обощение по странам Западной Европы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Центрально-Восточная Европа. Состав региона, природные условия и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49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Центрально-Восточная Европа.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Центрально-Восточная Европа Экономика: формирование рыночных начал.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rPr>
          <w:trHeight w:val="36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Центрально-Восточная Европа: «бегство на Запад»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Центрально-Восточная Европа: экономическая  география.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Постсоветский регион. Сравнение экономической 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Постсоветский регион.Украина, Белоруссия, Молдавия.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 xml:space="preserve">Постсоветский регион. Страны </w:t>
            </w:r>
          </w:p>
          <w:p w:rsidR="00480BE6" w:rsidRPr="00544956" w:rsidRDefault="00480BE6" w:rsidP="00480BE6">
            <w:r w:rsidRPr="00544956">
              <w:t>Закавказья.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Постсоветский регион(Центральноазиатский) Состав региона,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Постсоветский регион. Казахстан.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58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Постсоветский регион.Узбекистан, Таджикистан, Киргиия, Туркмения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lastRenderedPageBreak/>
              <w:t>59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Зарубежная Азия. Природное своеобразие и ресурсы.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Зарубежная Азия.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Зарубежная Азия. Экономика и регионы.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Китайская Народная Республика 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Китайская Народная Республика. Население. Внутренние различия.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Китайская Народная Республика. 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Китай: центр мировой экономической мощи.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Япония 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Япония. 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Япония. Население, внутренние различия.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69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 xml:space="preserve">Юго-Восточная Азия. Территория, географическое положение, природные условия и ресурсы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 xml:space="preserve">Юго-Восточная Азия. Население.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Юго-Восточная Азия.Экономика.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Южная Азия.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Южная Азия.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Индия: в «тисках» демографического бума.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Индия: внутренние различия.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Южная Азия. 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Юго-Западная Азия и Северная Африка.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Юго-Западная Азия и Северная Африка.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79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Юго-Западная Азия и Северная Африка.Экономика.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Юго-Западная Азия и Северная Африка. Внутренние различия.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«Второе дыхание» исламской цивилизации?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Исламская цивилизация и арабский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Тропическая Африка и ЮАР 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Тропическая Африка и ЮАР. Население.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Тропическая Африка и ЮАР. Экономика.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lastRenderedPageBreak/>
              <w:t>86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ЮАР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Тропическая Африка: виден ли свет в конце туннеля?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Тропическая Африка: виден ли свет в конце туннеля?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89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Австралия и Океания . Территория, географическое положение, природные условия и ресурсы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Экономика и внутренние различия Австралии.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Океания: обособленный мир островов.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Учимся с «Полярной звездой» (1) Урок проектно-исследовательской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93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Учимся с «Полярной звездой» (1) Урок проектно-исследовательской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94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95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Глобальные проблемы человечества Классификация.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96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Глобальные проблемы Отсталость.Голод.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97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Глобальные проблемы  Энергетическая и сырьевая проблемы.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98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Экологическая проблема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99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Учимся с «Полярной звездой»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100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Проблема природных катастроф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101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Проблема использования генномодифицированных 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  <w:tr w:rsidR="00480BE6" w:rsidRPr="00544956" w:rsidTr="00480BE6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102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BE6" w:rsidRPr="00544956" w:rsidRDefault="00480BE6" w:rsidP="00480BE6">
            <w:r w:rsidRPr="00544956">
              <w:t>Обобщающий 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BE6" w:rsidRPr="00544956" w:rsidRDefault="00480BE6" w:rsidP="00480BE6"/>
        </w:tc>
      </w:tr>
    </w:tbl>
    <w:p w:rsidR="00480BE6" w:rsidRDefault="00480BE6">
      <w:pPr>
        <w:jc w:val="both"/>
      </w:pPr>
    </w:p>
    <w:p w:rsidR="001542A1" w:rsidRDefault="007409D0">
      <w:pPr>
        <w:pStyle w:val="c4"/>
        <w:rPr>
          <w:rFonts w:eastAsia="Calibri"/>
          <w:b/>
        </w:rPr>
      </w:pPr>
      <w:r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1542A1" w:rsidRDefault="001542A1">
      <w:pPr>
        <w:tabs>
          <w:tab w:val="left" w:pos="0"/>
        </w:tabs>
        <w:jc w:val="both"/>
        <w:rPr>
          <w:rFonts w:eastAsia="Calibri"/>
          <w:b/>
        </w:rPr>
      </w:pPr>
    </w:p>
    <w:p w:rsidR="001542A1" w:rsidRDefault="007409D0">
      <w:pPr>
        <w:pStyle w:val="a9"/>
        <w:numPr>
          <w:ilvl w:val="0"/>
          <w:numId w:val="3"/>
        </w:numPr>
        <w:spacing w:after="0" w:line="240" w:lineRule="auto"/>
        <w:ind w:lef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УМК</w:t>
      </w:r>
    </w:p>
    <w:p w:rsidR="001542A1" w:rsidRDefault="007409D0">
      <w:r>
        <w:t xml:space="preserve">  Ю. Н. Гладкий, В. В</w:t>
      </w:r>
      <w:r w:rsidR="007F79EC">
        <w:t>. Николина. География. 10 класс: учеб. для общеобразовательных организаций:</w:t>
      </w:r>
      <w:r w:rsidR="00860D6E">
        <w:t xml:space="preserve"> </w:t>
      </w:r>
      <w:r w:rsidR="007F79EC">
        <w:t>базовый и углубленный уровни</w:t>
      </w:r>
      <w:r w:rsidR="00860D6E">
        <w:t xml:space="preserve"> </w:t>
      </w:r>
      <w:r w:rsidR="007F79EC">
        <w:t>-М.:Просвещение 2019</w:t>
      </w:r>
    </w:p>
    <w:p w:rsidR="001542A1" w:rsidRDefault="007409D0">
      <w:pPr>
        <w:jc w:val="both"/>
      </w:pPr>
      <w:r>
        <w:t>География. 10-11 класс.Атлас(Просвещение)</w:t>
      </w:r>
    </w:p>
    <w:p w:rsidR="001542A1" w:rsidRDefault="007409D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2.Лабораторное оборудование</w:t>
      </w:r>
    </w:p>
    <w:p w:rsidR="001542A1" w:rsidRDefault="007409D0">
      <w:r>
        <w:rPr>
          <w:rFonts w:eastAsia="Arial Unicode MS"/>
          <w:i/>
        </w:rPr>
        <w:t>Карты</w:t>
      </w:r>
      <w:r>
        <w:rPr>
          <w:rFonts w:eastAsia="Arial Unicode MS"/>
        </w:rPr>
        <w:t xml:space="preserve">: </w:t>
      </w:r>
      <w:r>
        <w:rPr>
          <w:color w:val="000000"/>
        </w:rPr>
        <w:t>Строение земной коры. Полезные ископаемые; Агроклиматические ресурсы ; Геологическая; Водные ресурсы Земельные ресурсы Климатическая Природные зоны и биологические ресурсы Почвенная Растительности Тектоника и минеральные ресурсы Физическая Народы Плотность населения Социально-экономическая Агропромышленный комплекс Машиностроение и металлообработка Топливная промышленность Химическая промышленность</w:t>
      </w:r>
      <w:r>
        <w:t xml:space="preserve"> </w:t>
      </w:r>
    </w:p>
    <w:p w:rsidR="001542A1" w:rsidRDefault="007409D0">
      <w:r>
        <w:rPr>
          <w:i/>
          <w:iCs/>
        </w:rPr>
        <w:lastRenderedPageBreak/>
        <w:t>Технические средства</w:t>
      </w:r>
      <w:r>
        <w:t>:  компьютер, интерактивная доска, медиапроектор, документ- камера</w:t>
      </w:r>
    </w:p>
    <w:p w:rsidR="001542A1" w:rsidRDefault="001542A1">
      <w:pPr>
        <w:pStyle w:val="aa"/>
        <w:jc w:val="left"/>
        <w:rPr>
          <w:b w:val="0"/>
          <w:sz w:val="24"/>
          <w:szCs w:val="24"/>
        </w:rPr>
      </w:pPr>
    </w:p>
    <w:p w:rsidR="001542A1" w:rsidRDefault="007409D0">
      <w:pPr>
        <w:rPr>
          <w:b/>
          <w:bCs/>
        </w:rPr>
      </w:pPr>
      <w:r>
        <w:rPr>
          <w:b/>
          <w:bCs/>
        </w:rPr>
        <w:t>Интернет-</w:t>
      </w:r>
      <w:r>
        <w:rPr>
          <w:b/>
        </w:rPr>
        <w:t>поддержка</w:t>
      </w:r>
      <w:r>
        <w:rPr>
          <w:b/>
          <w:bCs/>
        </w:rPr>
        <w:t xml:space="preserve"> курса</w:t>
      </w:r>
    </w:p>
    <w:p w:rsidR="007E3FEE" w:rsidRDefault="007E3FEE">
      <w:pPr>
        <w:rPr>
          <w:b/>
        </w:rPr>
      </w:pPr>
    </w:p>
    <w:tbl>
      <w:tblPr>
        <w:tblW w:w="14459" w:type="dxa"/>
        <w:tblCellSpacing w:w="15" w:type="dxa"/>
        <w:tblInd w:w="-4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11274"/>
      </w:tblGrid>
      <w:tr w:rsidR="001542A1" w:rsidTr="007E3FEE">
        <w:trPr>
          <w:trHeight w:val="1755"/>
          <w:tblCellSpacing w:w="15" w:type="dxa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 Интернет-энциклопедии.</w:t>
            </w:r>
          </w:p>
        </w:tc>
        <w:tc>
          <w:tcPr>
            <w:tcW w:w="1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Электронная энциклопедия Кирилла и Мефодия</w:t>
            </w:r>
          </w:p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Википедия</w:t>
            </w:r>
          </w:p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FF"/>
              </w:rPr>
              <w:t>http://www. hrono.ru</w:t>
            </w:r>
            <w:r>
              <w:rPr>
                <w:color w:val="000000"/>
              </w:rPr>
              <w:t> – историческая энциклопедия с хорошо организованным тематическим, временным и алфавитным поиском. Множество справочников, таблиц, обзоров, портретов, изображений флаг, гербов, древних карт.</w:t>
            </w:r>
          </w:p>
        </w:tc>
      </w:tr>
      <w:tr w:rsidR="001542A1" w:rsidTr="007E3FEE">
        <w:trPr>
          <w:trHeight w:val="50"/>
          <w:tblCellSpacing w:w="15" w:type="dxa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2. Сайты и порталы справочного характера</w:t>
            </w:r>
          </w:p>
        </w:tc>
        <w:tc>
          <w:tcPr>
            <w:tcW w:w="1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2A1" w:rsidRDefault="009175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8" w:history="1">
              <w:r w:rsidR="007409D0">
                <w:rPr>
                  <w:color w:val="2C7BDE"/>
                  <w:u w:val="single"/>
                </w:rPr>
                <w:t>http://www.geoport.ru</w:t>
              </w:r>
            </w:hyperlink>
          </w:p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FF"/>
              </w:rPr>
              <w:t>http://www. old-map.narod.ru</w:t>
            </w:r>
            <w:r>
              <w:rPr>
                <w:color w:val="000000"/>
              </w:rPr>
              <w:t> – cайт, посвященный старинным картам</w:t>
            </w:r>
          </w:p>
        </w:tc>
      </w:tr>
      <w:tr w:rsidR="001542A1" w:rsidTr="007E3FEE">
        <w:trPr>
          <w:tblCellSpacing w:w="15" w:type="dxa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3. Метеорология и климат в Интернете</w:t>
            </w:r>
          </w:p>
        </w:tc>
        <w:tc>
          <w:tcPr>
            <w:tcW w:w="1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2A1" w:rsidRDefault="009175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9" w:history="1">
              <w:r w:rsidR="007409D0">
                <w:rPr>
                  <w:color w:val="2C7BDE"/>
                  <w:u w:val="single"/>
                </w:rPr>
                <w:t>http://www.gismeteo.ru</w:t>
              </w:r>
            </w:hyperlink>
            <w:r w:rsidR="007409D0">
              <w:rPr>
                <w:color w:val="000000"/>
              </w:rPr>
              <w:t> – один из самых известных метеорологических сайтов, космические снимки, карты погоды.</w:t>
            </w:r>
          </w:p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FF"/>
              </w:rPr>
              <w:t>http://www.travelphoto.ru</w:t>
            </w:r>
            <w:r>
              <w:rPr>
                <w:color w:val="000000"/>
              </w:rPr>
              <w:t> – фотоальбомы, фотографии природы, фоторассказы о путешествиях</w:t>
            </w:r>
          </w:p>
        </w:tc>
      </w:tr>
      <w:tr w:rsidR="001542A1" w:rsidTr="007E3FEE">
        <w:trPr>
          <w:tblCellSpacing w:w="15" w:type="dxa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42A1" w:rsidRDefault="007E3F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409D0">
              <w:rPr>
                <w:color w:val="000000"/>
              </w:rPr>
              <w:t>. Социально-экономическая география в Интернете. Статистика в Интернете</w:t>
            </w:r>
          </w:p>
        </w:tc>
        <w:tc>
          <w:tcPr>
            <w:tcW w:w="1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2A1" w:rsidRDefault="009175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10" w:history="1">
              <w:r w:rsidR="007409D0">
                <w:rPr>
                  <w:color w:val="2C7BDE"/>
                  <w:u w:val="single"/>
                </w:rPr>
                <w:t>http://www.ethnonet.ru/about.html</w:t>
              </w:r>
            </w:hyperlink>
            <w:r w:rsidR="007409D0">
              <w:rPr>
                <w:color w:val="000000"/>
              </w:rPr>
              <w:t> – сайт по антропологии и этнографии</w:t>
            </w:r>
          </w:p>
          <w:p w:rsidR="001542A1" w:rsidRDefault="007409D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FF"/>
              </w:rPr>
              <w:t>http://www.compromat.ru</w:t>
            </w:r>
            <w:r>
              <w:rPr>
                <w:color w:val="000000"/>
              </w:rPr>
              <w:t> – сайт о том, кто владеет современной экономикой России.</w:t>
            </w:r>
          </w:p>
        </w:tc>
      </w:tr>
      <w:tr w:rsidR="001542A1" w:rsidRPr="007E3FEE" w:rsidTr="007E3FEE">
        <w:trPr>
          <w:tblCellSpacing w:w="15" w:type="dxa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542A1" w:rsidRDefault="007E3F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409D0">
              <w:rPr>
                <w:color w:val="000000"/>
              </w:rPr>
              <w:t>.Интернет и обучение географии</w:t>
            </w:r>
          </w:p>
        </w:tc>
        <w:tc>
          <w:tcPr>
            <w:tcW w:w="1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542A1" w:rsidRDefault="009175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11" w:history="1">
              <w:r w:rsidR="007409D0">
                <w:rPr>
                  <w:color w:val="2C7BDE"/>
                  <w:u w:val="single"/>
                </w:rPr>
                <w:t>http://www.fipi.ru/</w:t>
              </w:r>
            </w:hyperlink>
            <w:r w:rsidR="007409D0">
              <w:rPr>
                <w:color w:val="000000"/>
              </w:rPr>
              <w:t> – сайт Федерального института педагогических измерений (тестирование в формате ЕГЭ)</w:t>
            </w:r>
          </w:p>
          <w:p w:rsidR="001542A1" w:rsidRDefault="009175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12" w:history="1">
              <w:r w:rsidR="007409D0">
                <w:rPr>
                  <w:color w:val="2C7BDE"/>
                  <w:u w:val="single"/>
                </w:rPr>
                <w:t>http://www.alleng.ru/edu/geogr.htm</w:t>
              </w:r>
            </w:hyperlink>
            <w:r w:rsidR="007409D0">
              <w:rPr>
                <w:color w:val="000000"/>
              </w:rPr>
              <w:t> – сайт образовательных ресурсов по географии</w:t>
            </w:r>
          </w:p>
          <w:p w:rsidR="007E3FEE" w:rsidRPr="007E3FEE" w:rsidRDefault="009175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hyperlink r:id="rId13" w:history="1">
              <w:r w:rsidR="007E3FEE" w:rsidRPr="006C3686">
                <w:rPr>
                  <w:rStyle w:val="ab"/>
                </w:rPr>
                <w:t>http://school-collection.edu.ru</w:t>
              </w:r>
            </w:hyperlink>
            <w:r w:rsidR="007E3FEE" w:rsidRPr="007E3FEE">
              <w:t>-</w:t>
            </w:r>
            <w:r w:rsidR="007E3FEE" w:rsidRPr="006C3686">
              <w:t>Коллекция</w:t>
            </w:r>
            <w:r w:rsidR="007E3FEE" w:rsidRPr="007E3FEE">
              <w:t xml:space="preserve"> </w:t>
            </w:r>
            <w:r w:rsidR="007E3FEE" w:rsidRPr="006C3686">
              <w:t>ЦОР</w:t>
            </w:r>
          </w:p>
        </w:tc>
      </w:tr>
      <w:tr w:rsidR="007E3FEE" w:rsidRPr="007E3FEE" w:rsidTr="007E3FEE">
        <w:trPr>
          <w:tblCellSpacing w:w="15" w:type="dxa"/>
        </w:trPr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E3FEE" w:rsidRDefault="007E3FE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shd w:val="clear" w:color="auto" w:fill="FEFCE0"/>
              </w:rPr>
              <w:t>6.</w:t>
            </w:r>
            <w:r w:rsidRPr="00846C0D">
              <w:rPr>
                <w:color w:val="000000"/>
                <w:sz w:val="21"/>
                <w:szCs w:val="21"/>
                <w:shd w:val="clear" w:color="auto" w:fill="FEFCE0"/>
              </w:rPr>
              <w:t>Университетская информационная система Россия (УИС Россия).</w:t>
            </w:r>
          </w:p>
        </w:tc>
        <w:tc>
          <w:tcPr>
            <w:tcW w:w="1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E3FEE" w:rsidRDefault="007E3FEE">
            <w:pPr>
              <w:spacing w:before="100" w:beforeAutospacing="1" w:after="100" w:afterAutospacing="1"/>
              <w:jc w:val="center"/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EFCE0"/>
              </w:rPr>
              <w:t> </w:t>
            </w:r>
            <w:hyperlink r:id="rId14" w:tgtFrame="_blank" w:history="1">
              <w:r>
                <w:rPr>
                  <w:rStyle w:val="ab"/>
                  <w:rFonts w:ascii="Tahoma" w:hAnsi="Tahoma" w:cs="Tahoma"/>
                  <w:sz w:val="21"/>
                  <w:szCs w:val="21"/>
                  <w:shd w:val="clear" w:color="auto" w:fill="FEFCE0"/>
                </w:rPr>
                <w:t>www.uisrussia.msu.ru</w:t>
              </w:r>
            </w:hyperlink>
            <w:r>
              <w:rPr>
                <w:rStyle w:val="ab"/>
                <w:rFonts w:ascii="Tahoma" w:hAnsi="Tahoma" w:cs="Tahoma"/>
                <w:sz w:val="21"/>
                <w:szCs w:val="21"/>
                <w:shd w:val="clear" w:color="auto" w:fill="FEFCE0"/>
              </w:rPr>
              <w:t xml:space="preserve"> </w:t>
            </w:r>
            <w:r w:rsidRPr="00846C0D">
              <w:rPr>
                <w:color w:val="000000"/>
                <w:sz w:val="21"/>
                <w:szCs w:val="21"/>
                <w:shd w:val="clear" w:color="auto" w:fill="FEFCE0"/>
              </w:rPr>
              <w:t>База ресурсов для исследований и образования в области экономики, социологии, политологии, международных отношений и др. гуманитарных наук.</w:t>
            </w:r>
          </w:p>
        </w:tc>
      </w:tr>
    </w:tbl>
    <w:p w:rsidR="001542A1" w:rsidRDefault="001542A1">
      <w:pPr>
        <w:pStyle w:val="a7"/>
        <w:jc w:val="center"/>
        <w:rPr>
          <w:rFonts w:ascii="Times New Roman" w:hAnsi="Times New Roman" w:cs="Times New Roman"/>
          <w:lang w:val="ru-RU"/>
        </w:rPr>
      </w:pPr>
    </w:p>
    <w:p w:rsidR="001542A1" w:rsidRDefault="001542A1">
      <w:pPr>
        <w:rPr>
          <w:b/>
        </w:rPr>
      </w:pPr>
    </w:p>
    <w:p w:rsidR="001542A1" w:rsidRDefault="001542A1">
      <w:pPr>
        <w:jc w:val="both"/>
      </w:pPr>
    </w:p>
    <w:sectPr w:rsidR="001542A1" w:rsidSect="00544956">
      <w:footerReference w:type="default" r:id="rId15"/>
      <w:pgSz w:w="16838" w:h="11906" w:orient="landscape"/>
      <w:pgMar w:top="1440" w:right="1080" w:bottom="1440" w:left="1080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76" w:rsidRDefault="00423C76">
      <w:r>
        <w:separator/>
      </w:r>
    </w:p>
  </w:endnote>
  <w:endnote w:type="continuationSeparator" w:id="0">
    <w:p w:rsidR="00423C76" w:rsidRDefault="0042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425576"/>
      <w:docPartObj>
        <w:docPartGallery w:val="Page Numbers (Bottom of Page)"/>
        <w:docPartUnique/>
      </w:docPartObj>
    </w:sdtPr>
    <w:sdtEndPr/>
    <w:sdtContent>
      <w:p w:rsidR="00544956" w:rsidRDefault="005449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54B">
          <w:rPr>
            <w:noProof/>
          </w:rPr>
          <w:t>1</w:t>
        </w:r>
        <w:r>
          <w:fldChar w:fldCharType="end"/>
        </w:r>
      </w:p>
    </w:sdtContent>
  </w:sdt>
  <w:p w:rsidR="00544956" w:rsidRDefault="005449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76" w:rsidRDefault="00423C76">
      <w:r>
        <w:separator/>
      </w:r>
    </w:p>
  </w:footnote>
  <w:footnote w:type="continuationSeparator" w:id="0">
    <w:p w:rsidR="00423C76" w:rsidRDefault="0042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85"/>
    <w:multiLevelType w:val="hybridMultilevel"/>
    <w:tmpl w:val="C7022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0C4"/>
    <w:multiLevelType w:val="multilevel"/>
    <w:tmpl w:val="13A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E4E19"/>
    <w:multiLevelType w:val="singleLevel"/>
    <w:tmpl w:val="C9E4CA98"/>
    <w:lvl w:ilvl="0"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cs="Symbol" w:hint="default"/>
      </w:rPr>
    </w:lvl>
  </w:abstractNum>
  <w:abstractNum w:abstractNumId="3" w15:restartNumberingAfterBreak="0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A1"/>
    <w:rsid w:val="00055629"/>
    <w:rsid w:val="00070E69"/>
    <w:rsid w:val="00121A7F"/>
    <w:rsid w:val="001542A1"/>
    <w:rsid w:val="001C1E4D"/>
    <w:rsid w:val="001D64CA"/>
    <w:rsid w:val="00270354"/>
    <w:rsid w:val="002A7B53"/>
    <w:rsid w:val="002D770D"/>
    <w:rsid w:val="00310E66"/>
    <w:rsid w:val="00372FB9"/>
    <w:rsid w:val="003E1A40"/>
    <w:rsid w:val="003E4C0A"/>
    <w:rsid w:val="00423C76"/>
    <w:rsid w:val="004444B1"/>
    <w:rsid w:val="00480BE6"/>
    <w:rsid w:val="00496163"/>
    <w:rsid w:val="004A72F5"/>
    <w:rsid w:val="004D70EE"/>
    <w:rsid w:val="004E4DAC"/>
    <w:rsid w:val="00514151"/>
    <w:rsid w:val="00544956"/>
    <w:rsid w:val="005935E8"/>
    <w:rsid w:val="00643B18"/>
    <w:rsid w:val="00672DCB"/>
    <w:rsid w:val="006F3DC1"/>
    <w:rsid w:val="00721450"/>
    <w:rsid w:val="007409D0"/>
    <w:rsid w:val="007C5831"/>
    <w:rsid w:val="007E3FEE"/>
    <w:rsid w:val="007F79EC"/>
    <w:rsid w:val="00860D6E"/>
    <w:rsid w:val="008843DE"/>
    <w:rsid w:val="0089198C"/>
    <w:rsid w:val="008E6255"/>
    <w:rsid w:val="0091754B"/>
    <w:rsid w:val="009724C0"/>
    <w:rsid w:val="009B3E23"/>
    <w:rsid w:val="00AA0173"/>
    <w:rsid w:val="00AE01E8"/>
    <w:rsid w:val="00B54FDA"/>
    <w:rsid w:val="00BF6AE6"/>
    <w:rsid w:val="00C17F0C"/>
    <w:rsid w:val="00D56E03"/>
    <w:rsid w:val="00D96755"/>
    <w:rsid w:val="00DF41EC"/>
    <w:rsid w:val="00E00B42"/>
    <w:rsid w:val="00E453A3"/>
    <w:rsid w:val="00FA2613"/>
    <w:rsid w:val="00FB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E020"/>
  <w15:docId w15:val="{F338A4A5-D865-4CA2-9452-F6CC96CE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Normal (Web)"/>
    <w:basedOn w:val="a"/>
    <w:semiHidden/>
    <w:pPr>
      <w:spacing w:before="100" w:beforeAutospacing="1" w:after="100" w:afterAutospacing="1"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basedOn w:val="a"/>
    <w:qFormat/>
    <w:rPr>
      <w:rFonts w:ascii="Calibri" w:hAnsi="Calibri" w:cs="Calibri"/>
      <w:lang w:val="en-US" w:eastAsia="en-US"/>
    </w:rPr>
  </w:style>
  <w:style w:type="table" w:styleId="a8">
    <w:name w:val="Table Grid"/>
    <w:basedOn w:val="a1"/>
    <w:pPr>
      <w:spacing w:after="0" w:line="240" w:lineRule="auto"/>
    </w:p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customStyle="1" w:styleId="c4">
    <w:name w:val="c4"/>
    <w:basedOn w:val="a"/>
    <w:pPr>
      <w:spacing w:before="100" w:beforeAutospacing="1" w:after="100" w:afterAutospacing="1"/>
    </w:p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qFormat/>
    <w:pPr>
      <w:overflowPunct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customStyle="1" w:styleId="21">
    <w:name w:val="Основной текст (2)1"/>
    <w:basedOn w:val="a"/>
    <w:pPr>
      <w:shd w:val="clear" w:color="auto" w:fill="FFFFFF"/>
      <w:spacing w:before="240" w:line="274" w:lineRule="exact"/>
    </w:pPr>
    <w:rPr>
      <w:rFonts w:eastAsia="Arial Unicode MS"/>
      <w:sz w:val="23"/>
      <w:szCs w:val="23"/>
    </w:rPr>
  </w:style>
  <w:style w:type="paragraph" w:customStyle="1" w:styleId="c1">
    <w:name w:val="c1"/>
    <w:basedOn w:val="a"/>
    <w:rsid w:val="008E6255"/>
    <w:pPr>
      <w:spacing w:before="100" w:beforeAutospacing="1" w:after="100" w:afterAutospacing="1"/>
    </w:pPr>
  </w:style>
  <w:style w:type="character" w:customStyle="1" w:styleId="c2">
    <w:name w:val="c2"/>
    <w:basedOn w:val="a0"/>
    <w:rsid w:val="008E6255"/>
  </w:style>
  <w:style w:type="paragraph" w:customStyle="1" w:styleId="1">
    <w:name w:val="Без интервала1"/>
    <w:rsid w:val="00121A7F"/>
    <w:pPr>
      <w:spacing w:after="0" w:line="240" w:lineRule="auto"/>
    </w:pPr>
    <w:rPr>
      <w:rFonts w:eastAsia="Times New Roman"/>
    </w:rPr>
  </w:style>
  <w:style w:type="character" w:styleId="ab">
    <w:name w:val="Hyperlink"/>
    <w:uiPriority w:val="99"/>
    <w:unhideWhenUsed/>
    <w:rsid w:val="007E3FEE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44956"/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72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7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.ru/" TargetMode="External"/><Relationship Id="rId13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leng.ru/edu/geog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pi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thnonet.ru/ab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smeteo.ru/" TargetMode="External"/><Relationship Id="rId14" Type="http://schemas.openxmlformats.org/officeDocument/2006/relationships/hyperlink" Target="http://www.uisrussia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28</Pages>
  <Words>5629</Words>
  <Characters>32091</Characters>
  <Application>Microsoft Office Word</Application>
  <DocSecurity>0</DocSecurity>
  <Lines>267</Lines>
  <Paragraphs>75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МОУ СОШ № 3</Company>
  <LinksUpToDate>false</LinksUpToDate>
  <CharactersWithSpaces>37645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компьютер_директора</dc:creator>
  <cp:keywords/>
  <dc:description/>
  <cp:lastModifiedBy>Мария Владимировна Новоженова</cp:lastModifiedBy>
  <cp:revision>11</cp:revision>
  <cp:lastPrinted>2020-09-12T09:54:00Z</cp:lastPrinted>
  <dcterms:created xsi:type="dcterms:W3CDTF">2020-09-02T07:05:00Z</dcterms:created>
  <dcterms:modified xsi:type="dcterms:W3CDTF">2020-12-29T10:01:00Z</dcterms:modified>
  <cp:category/>
  <cp:contentStatus/>
  <cp:version>16.0000</cp:version>
</cp:coreProperties>
</file>