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21E" w:rsidRPr="00D10EC0" w:rsidRDefault="002C621E" w:rsidP="00AF4D9E">
      <w:pPr>
        <w:pStyle w:val="a3"/>
        <w:spacing w:before="67" w:line="278" w:lineRule="auto"/>
        <w:ind w:right="110" w:firstLine="566"/>
        <w:jc w:val="center"/>
        <w:rPr>
          <w:b/>
        </w:rPr>
      </w:pPr>
      <w:r w:rsidRPr="00D10EC0">
        <w:rPr>
          <w:b/>
        </w:rPr>
        <w:t>Особенности нового учебного 2020-2021 года</w:t>
      </w:r>
      <w:r w:rsidR="00D10EC0" w:rsidRPr="00D10EC0">
        <w:rPr>
          <w:b/>
        </w:rPr>
        <w:t>.</w:t>
      </w:r>
    </w:p>
    <w:p w:rsidR="002C621E" w:rsidRDefault="002C621E" w:rsidP="00AF4D9E">
      <w:pPr>
        <w:pStyle w:val="a3"/>
        <w:spacing w:before="67" w:line="278" w:lineRule="auto"/>
        <w:ind w:right="110" w:firstLine="566"/>
      </w:pPr>
    </w:p>
    <w:p w:rsidR="005E5D7F" w:rsidRDefault="00B77D69" w:rsidP="00D10EC0">
      <w:pPr>
        <w:pStyle w:val="a3"/>
        <w:spacing w:line="276" w:lineRule="auto"/>
        <w:ind w:firstLine="566"/>
      </w:pPr>
      <w:r>
        <w:t>Мероприятия</w:t>
      </w:r>
      <w:r w:rsidR="002C621E">
        <w:t>, проводимые в школе,</w:t>
      </w:r>
      <w:r>
        <w:t xml:space="preserve"> </w:t>
      </w:r>
      <w:r>
        <w:t>в условиях</w:t>
      </w:r>
      <w:r>
        <w:rPr>
          <w:spacing w:val="21"/>
        </w:rPr>
        <w:t xml:space="preserve"> </w:t>
      </w:r>
      <w:r>
        <w:t>сохранения</w:t>
      </w:r>
      <w:r>
        <w:rPr>
          <w:spacing w:val="20"/>
        </w:rPr>
        <w:t xml:space="preserve"> </w:t>
      </w:r>
      <w:r>
        <w:t>рисков</w:t>
      </w:r>
      <w:r>
        <w:rPr>
          <w:spacing w:val="20"/>
        </w:rPr>
        <w:t xml:space="preserve"> </w:t>
      </w:r>
      <w:r>
        <w:t>распространения</w:t>
      </w:r>
      <w:r>
        <w:rPr>
          <w:spacing w:val="18"/>
        </w:rPr>
        <w:t xml:space="preserve"> </w:t>
      </w:r>
      <w:r>
        <w:t>новой</w:t>
      </w:r>
      <w:r>
        <w:rPr>
          <w:spacing w:val="19"/>
        </w:rPr>
        <w:t xml:space="preserve"> </w:t>
      </w:r>
      <w:proofErr w:type="spellStart"/>
      <w:r>
        <w:t>коронавирусной</w:t>
      </w:r>
      <w:proofErr w:type="spellEnd"/>
      <w:r>
        <w:rPr>
          <w:spacing w:val="21"/>
        </w:rPr>
        <w:t xml:space="preserve"> </w:t>
      </w:r>
      <w:r>
        <w:t>инфекции</w:t>
      </w:r>
      <w:r>
        <w:rPr>
          <w:spacing w:val="19"/>
        </w:rPr>
        <w:t xml:space="preserve"> </w:t>
      </w:r>
      <w:r>
        <w:t>(C0V1D-</w:t>
      </w:r>
      <w:r>
        <w:t xml:space="preserve">19) осуществляются </w:t>
      </w:r>
      <w:r w:rsidR="002C621E">
        <w:t>в</w:t>
      </w:r>
      <w:r>
        <w:t xml:space="preserve"> соответствии с санитарно-эпидемиологическими правилами СП 3.1/2.4.3598-20 «Санитарн</w:t>
      </w:r>
      <w:r>
        <w:t xml:space="preserve">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молодёжи в условиях распространения новой </w:t>
      </w:r>
      <w:proofErr w:type="spellStart"/>
      <w:r>
        <w:t>коронавирусной</w:t>
      </w:r>
      <w:proofErr w:type="spellEnd"/>
      <w:r>
        <w:t xml:space="preserve"> инфекции (C0VID-19), утвержденными по</w:t>
      </w:r>
      <w:r>
        <w:t xml:space="preserve">становлением Главного государственного санитарного врача Российской Федерации от 30.06.2020 № 16 (далее - СанПиН СП 3.1/2.4.3598-20), и постановлением Главного государственного санитарного врача РФ от 13.07.2020 № 20 </w:t>
      </w:r>
      <w:r>
        <w:rPr>
          <w:spacing w:val="-4"/>
        </w:rPr>
        <w:t>«О</w:t>
      </w:r>
      <w:r>
        <w:rPr>
          <w:spacing w:val="52"/>
        </w:rPr>
        <w:t xml:space="preserve"> </w:t>
      </w:r>
      <w:r>
        <w:t xml:space="preserve">мероприятиях по профилактике гриппа </w:t>
      </w:r>
      <w:r>
        <w:t xml:space="preserve">и острых респираторных вирусных инфекций, в том числе новой </w:t>
      </w:r>
      <w:proofErr w:type="spellStart"/>
      <w:r>
        <w:t>коронавирусной</w:t>
      </w:r>
      <w:proofErr w:type="spellEnd"/>
      <w:r>
        <w:t xml:space="preserve"> инфекции (C0VID-19) в эпидемическом сезоне 2020-2021</w:t>
      </w:r>
      <w:r>
        <w:rPr>
          <w:spacing w:val="-2"/>
        </w:rPr>
        <w:t xml:space="preserve"> </w:t>
      </w:r>
      <w:r w:rsidR="002C621E">
        <w:t>годов».</w:t>
      </w:r>
    </w:p>
    <w:p w:rsidR="005E5D7F" w:rsidRDefault="00B77D69" w:rsidP="00D10EC0">
      <w:pPr>
        <w:pStyle w:val="1"/>
        <w:spacing w:before="224"/>
      </w:pPr>
      <w:r>
        <w:t>Противоэпидемические мероприятия в образовательном учреждении</w:t>
      </w:r>
    </w:p>
    <w:p w:rsidR="005E5D7F" w:rsidRDefault="002C621E" w:rsidP="00D10EC0">
      <w:pPr>
        <w:pStyle w:val="a3"/>
        <w:spacing w:before="39" w:line="276" w:lineRule="auto"/>
        <w:ind w:right="106"/>
      </w:pPr>
      <w:r>
        <w:t>У</w:t>
      </w:r>
      <w:r w:rsidR="00B77D69">
        <w:t>борка всех помещений с применением м</w:t>
      </w:r>
      <w:r>
        <w:t>оющих и дезинфицирующих средств,</w:t>
      </w:r>
      <w:r w:rsidR="00AF4D9E">
        <w:t xml:space="preserve"> </w:t>
      </w:r>
      <w:r w:rsidR="00B77D69">
        <w:t>обработка всех контактных поверхностей, а также генеральная у</w:t>
      </w:r>
      <w:r w:rsidR="00B77D69">
        <w:t>борка один раз в</w:t>
      </w:r>
      <w:r w:rsidR="00B77D69">
        <w:rPr>
          <w:spacing w:val="-1"/>
        </w:rPr>
        <w:t xml:space="preserve"> </w:t>
      </w:r>
      <w:r w:rsidR="00B77D69">
        <w:t>неделю.</w:t>
      </w:r>
    </w:p>
    <w:p w:rsidR="005E5D7F" w:rsidRDefault="00AF4D9E" w:rsidP="00D10EC0">
      <w:pPr>
        <w:pStyle w:val="a3"/>
        <w:spacing w:line="276" w:lineRule="auto"/>
        <w:ind w:right="111" w:firstLine="599"/>
      </w:pPr>
      <w:r>
        <w:t>Р</w:t>
      </w:r>
      <w:r w:rsidR="00B77D69">
        <w:t>егулярное обеззараживание воздуха с использованием оборудования по обеззараживанию воздуха и проветривание помещений.</w:t>
      </w:r>
    </w:p>
    <w:p w:rsidR="005E5D7F" w:rsidRDefault="00AF4D9E" w:rsidP="00D10EC0">
      <w:pPr>
        <w:pStyle w:val="a3"/>
        <w:spacing w:line="276" w:lineRule="auto"/>
        <w:ind w:right="106"/>
      </w:pPr>
      <w:r>
        <w:t>С</w:t>
      </w:r>
      <w:r w:rsidR="00B77D69">
        <w:t>оздан</w:t>
      </w:r>
      <w:r w:rsidR="002C621E">
        <w:t>ие</w:t>
      </w:r>
      <w:r w:rsidR="00B77D69">
        <w:t xml:space="preserve"> услови</w:t>
      </w:r>
      <w:r w:rsidR="002C621E">
        <w:t>й</w:t>
      </w:r>
      <w:r w:rsidR="00B77D69">
        <w:t xml:space="preserve"> для гиги</w:t>
      </w:r>
      <w:r w:rsidR="00B77D69">
        <w:t>енической обработки рук с применением кожных антисептиков, установка дозаторов с антисептическим средством для обработки рук при входе в образовательную организацию, в помещениях для приёма пищи, в санитарных узлах и туалетных комнатах.</w:t>
      </w:r>
    </w:p>
    <w:p w:rsidR="005E5D7F" w:rsidRDefault="00B77D69" w:rsidP="00D10EC0">
      <w:pPr>
        <w:pStyle w:val="1"/>
        <w:spacing w:before="224"/>
      </w:pPr>
      <w:r>
        <w:t>Вход в образователь</w:t>
      </w:r>
      <w:r>
        <w:t>ное учреждение</w:t>
      </w:r>
    </w:p>
    <w:p w:rsidR="00AF4D9E" w:rsidRPr="00AF4D9E" w:rsidRDefault="00AF4D9E" w:rsidP="00D10EC0">
      <w:pPr>
        <w:pStyle w:val="a3"/>
        <w:spacing w:before="36"/>
        <w:ind w:left="142" w:right="0" w:firstLine="567"/>
      </w:pPr>
      <w:r w:rsidRPr="00AF4D9E">
        <w:rPr>
          <w:shd w:val="clear" w:color="auto" w:fill="FFFFFF"/>
        </w:rPr>
        <w:t xml:space="preserve">Составлен </w:t>
      </w:r>
      <w:r w:rsidRPr="00AF4D9E">
        <w:rPr>
          <w:shd w:val="clear" w:color="auto" w:fill="FFFFFF"/>
        </w:rPr>
        <w:t xml:space="preserve">режим занятий в целях максимального разобщения классов для </w:t>
      </w:r>
      <w:r>
        <w:rPr>
          <w:shd w:val="clear" w:color="auto" w:fill="FFFFFF"/>
        </w:rPr>
        <w:t xml:space="preserve">  </w:t>
      </w:r>
      <w:r w:rsidRPr="00AF4D9E">
        <w:rPr>
          <w:shd w:val="clear" w:color="auto" w:fill="FFFFFF"/>
        </w:rPr>
        <w:t>сохранения здоровья учеников и учителей</w:t>
      </w:r>
      <w:r>
        <w:rPr>
          <w:shd w:val="clear" w:color="auto" w:fill="FFFFFF"/>
        </w:rPr>
        <w:t>.</w:t>
      </w:r>
    </w:p>
    <w:p w:rsidR="005E5D7F" w:rsidRDefault="00B77D69" w:rsidP="00D10EC0">
      <w:pPr>
        <w:pStyle w:val="a3"/>
        <w:spacing w:before="43" w:line="276" w:lineRule="auto"/>
        <w:ind w:right="111"/>
      </w:pPr>
      <w:r>
        <w:t>За каждым классом закреплён постоянный вход и выход, составлен график прихода учащихс</w:t>
      </w:r>
      <w:r w:rsidR="00AF4D9E">
        <w:t>я в образовательную организацию.</w:t>
      </w:r>
    </w:p>
    <w:p w:rsidR="005E5D7F" w:rsidRDefault="00B77D69" w:rsidP="00D10EC0">
      <w:pPr>
        <w:pStyle w:val="a3"/>
        <w:spacing w:line="276" w:lineRule="auto"/>
        <w:ind w:right="103"/>
      </w:pPr>
      <w:r>
        <w:t>Для лиц, посещающих обра</w:t>
      </w:r>
      <w:r>
        <w:t xml:space="preserve">зовательное учреждение (на входе), </w:t>
      </w:r>
      <w:r>
        <w:t>проводит</w:t>
      </w:r>
      <w:r>
        <w:t>ся термометрия с занесением ее результатов в журнал в отношении лиц с температурой тела 37,1 °C и выше в целях учёта при проведении противоэпидемических мероприятий.</w:t>
      </w:r>
    </w:p>
    <w:p w:rsidR="005E5D7F" w:rsidRDefault="00B77D69" w:rsidP="00D10EC0">
      <w:pPr>
        <w:pStyle w:val="a3"/>
        <w:spacing w:line="276" w:lineRule="auto"/>
        <w:ind w:right="112"/>
      </w:pPr>
      <w:r>
        <w:t xml:space="preserve">Лица с признаками инфекционных заболеваний (респираторными, кишечными, повышенной температурой тела) </w:t>
      </w:r>
      <w:r>
        <w:t>незамедлительно изолир</w:t>
      </w:r>
      <w:r w:rsidR="00AF4D9E">
        <w:t>уются</w:t>
      </w:r>
      <w:r>
        <w:t xml:space="preserve"> с момента выявления указанных признаков до приезда бригады скорой (неотложной) медицинской помощи либо прибытия родителей</w:t>
      </w:r>
      <w:r>
        <w:t xml:space="preserve"> (законных представителей) или самостоятельной самоизоляции в домашних условиях.</w:t>
      </w:r>
    </w:p>
    <w:p w:rsidR="005E5D7F" w:rsidRDefault="00B77D69" w:rsidP="00D10EC0">
      <w:pPr>
        <w:pStyle w:val="1"/>
        <w:spacing w:before="223"/>
      </w:pPr>
      <w:r>
        <w:t>Организация учебного процесса</w:t>
      </w:r>
    </w:p>
    <w:p w:rsidR="005E5D7F" w:rsidRDefault="00B77D69" w:rsidP="00D10EC0">
      <w:pPr>
        <w:pStyle w:val="a3"/>
        <w:spacing w:before="38"/>
        <w:ind w:left="0" w:right="0" w:firstLine="709"/>
      </w:pPr>
      <w:r>
        <w:t xml:space="preserve">За каждым классом </w:t>
      </w:r>
      <w:r>
        <w:t>закреплен отдельный учебный кабинет, в котором</w:t>
      </w:r>
      <w:r w:rsidR="00D10EC0">
        <w:t xml:space="preserve"> </w:t>
      </w:r>
      <w:r>
        <w:t>дети обучаются по всем</w:t>
      </w:r>
      <w:bookmarkStart w:id="0" w:name="_GoBack"/>
      <w:bookmarkEnd w:id="0"/>
      <w:r>
        <w:t xml:space="preserve"> предметам, за исключением за</w:t>
      </w:r>
      <w:r>
        <w:t>нятий, требующих специального оборудования (в том числе физическая культура, изобразительное искусство, трудовое обучение, технология, физика, химия, информатика и др.).</w:t>
      </w:r>
    </w:p>
    <w:p w:rsidR="005E5D7F" w:rsidRDefault="00B77D69" w:rsidP="00D10EC0">
      <w:pPr>
        <w:pStyle w:val="a3"/>
        <w:spacing w:before="2" w:line="276" w:lineRule="auto"/>
        <w:ind w:right="103"/>
      </w:pPr>
      <w:r>
        <w:t>Занятия по внеурочной деятельности, работа групп продленного будут провод</w:t>
      </w:r>
      <w:r w:rsidR="00AF4D9E">
        <w:t>ятся</w:t>
      </w:r>
      <w:r>
        <w:t xml:space="preserve"> с сохра</w:t>
      </w:r>
      <w:r>
        <w:t>нением учебных коллективов в закрепленных для обучения кабинетах (исключено объединение обучающихся из разных классов).</w:t>
      </w:r>
    </w:p>
    <w:p w:rsidR="005E5D7F" w:rsidRDefault="00B77D69" w:rsidP="00D10EC0">
      <w:pPr>
        <w:pStyle w:val="a3"/>
        <w:spacing w:line="276" w:lineRule="auto"/>
        <w:ind w:right="113"/>
      </w:pPr>
      <w:r>
        <w:lastRenderedPageBreak/>
        <w:t>Массовые мероприятия с участием различных групп лиц (групповых ячеек, классов, отрядов и иных), а также массовые мероприятия с привлечен</w:t>
      </w:r>
      <w:r>
        <w:t xml:space="preserve">ием лиц из иных организаций в связи с запретом </w:t>
      </w:r>
      <w:r w:rsidR="00AF4D9E">
        <w:t xml:space="preserve">не </w:t>
      </w:r>
      <w:r>
        <w:t>провод</w:t>
      </w:r>
      <w:r w:rsidR="00AF4D9E">
        <w:t>ятся</w:t>
      </w:r>
      <w:r>
        <w:t>.</w:t>
      </w:r>
    </w:p>
    <w:p w:rsidR="005E5D7F" w:rsidRDefault="005E5D7F" w:rsidP="00D10EC0">
      <w:pPr>
        <w:pStyle w:val="a3"/>
        <w:spacing w:before="4"/>
        <w:ind w:left="0" w:right="0" w:firstLine="0"/>
        <w:rPr>
          <w:sz w:val="21"/>
        </w:rPr>
      </w:pPr>
    </w:p>
    <w:p w:rsidR="005E5D7F" w:rsidRDefault="00B77D69" w:rsidP="00D10EC0">
      <w:pPr>
        <w:pStyle w:val="1"/>
      </w:pPr>
      <w:r>
        <w:t>Работа столовой</w:t>
      </w:r>
    </w:p>
    <w:p w:rsidR="005E5D7F" w:rsidRDefault="00B77D69" w:rsidP="00D10EC0">
      <w:pPr>
        <w:pStyle w:val="a3"/>
        <w:spacing w:before="36" w:line="276" w:lineRule="auto"/>
      </w:pPr>
      <w:r>
        <w:t xml:space="preserve">Посещение </w:t>
      </w:r>
      <w:r w:rsidR="00AF4D9E">
        <w:t>столовой осуществляется</w:t>
      </w:r>
      <w:r>
        <w:t xml:space="preserve"> по специально разработанному расписанию, составленному с целью минимизации контактов учащихся во время приёма пищи.</w:t>
      </w:r>
    </w:p>
    <w:p w:rsidR="005E5D7F" w:rsidRDefault="00B77D69" w:rsidP="00D10EC0">
      <w:pPr>
        <w:pStyle w:val="a3"/>
        <w:spacing w:before="2" w:line="276" w:lineRule="auto"/>
      </w:pPr>
      <w:r>
        <w:t>Сотрудники, уч</w:t>
      </w:r>
      <w:r>
        <w:t xml:space="preserve">аствующие в приготовлении и раздаче пищи, </w:t>
      </w:r>
      <w:r>
        <w:t>использ</w:t>
      </w:r>
      <w:r w:rsidR="00AF4D9E">
        <w:t>уют</w:t>
      </w:r>
      <w:r>
        <w:t xml:space="preserve"> средства индивидуальной защиты органов дыхания (одноразовые </w:t>
      </w:r>
      <w:r w:rsidR="00AF4D9E">
        <w:t>маски или</w:t>
      </w:r>
      <w:r>
        <w:t xml:space="preserve"> многоразовые маски со сменными фильтрами), а также перчатки. При этом смена одноразовых масок </w:t>
      </w:r>
      <w:r w:rsidR="00AF4D9E">
        <w:t>осуществляется</w:t>
      </w:r>
      <w:r>
        <w:t xml:space="preserve"> не реже 1 </w:t>
      </w:r>
      <w:r>
        <w:t>раза в 3</w:t>
      </w:r>
      <w:r>
        <w:rPr>
          <w:spacing w:val="-8"/>
        </w:rPr>
        <w:t xml:space="preserve"> </w:t>
      </w:r>
      <w:r>
        <w:t>часа.</w:t>
      </w:r>
    </w:p>
    <w:p w:rsidR="005E5D7F" w:rsidRDefault="00B77D69" w:rsidP="00D10EC0">
      <w:pPr>
        <w:pStyle w:val="a3"/>
        <w:spacing w:line="276" w:lineRule="auto"/>
        <w:ind w:right="108"/>
      </w:pPr>
      <w:r>
        <w:t xml:space="preserve">Мытьё посуды и столовых приборов в посудомоечных машинах </w:t>
      </w:r>
      <w:r>
        <w:t>осуществля</w:t>
      </w:r>
      <w:r w:rsidR="00AF4D9E">
        <w:t>ется</w:t>
      </w:r>
      <w:r>
        <w:t xml:space="preserve"> при максимальных температурных режимах.</w:t>
      </w:r>
    </w:p>
    <w:sectPr w:rsidR="005E5D7F" w:rsidSect="00AF4D9E">
      <w:pgSz w:w="11910" w:h="1684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D7F"/>
    <w:rsid w:val="002C621E"/>
    <w:rsid w:val="005E5D7F"/>
    <w:rsid w:val="00AF4D9E"/>
    <w:rsid w:val="00B77D69"/>
    <w:rsid w:val="00D10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F4391"/>
  <w15:docId w15:val="{59920472-E0D8-42CE-B4E7-1EE4947F2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668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right="104" w:firstLine="539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В. Дуброва</dc:creator>
  <cp:lastModifiedBy>Ирина Леонидовна Демченко</cp:lastModifiedBy>
  <cp:revision>2</cp:revision>
  <dcterms:created xsi:type="dcterms:W3CDTF">2020-11-03T07:52:00Z</dcterms:created>
  <dcterms:modified xsi:type="dcterms:W3CDTF">2020-11-03T07:52:00Z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2020-11-03T00:00:00Z</vt:filetime>
  </property>
</Properties>
</file>