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DB" w:rsidRPr="0044099A" w:rsidRDefault="00EE1ADB" w:rsidP="00EE1ADB">
      <w:pPr>
        <w:jc w:val="center"/>
        <w:rPr>
          <w:b/>
          <w:sz w:val="28"/>
          <w:szCs w:val="28"/>
          <w:u w:val="single"/>
        </w:rPr>
      </w:pPr>
      <w:r w:rsidRPr="0044099A">
        <w:rPr>
          <w:b/>
          <w:sz w:val="28"/>
          <w:szCs w:val="28"/>
          <w:u w:val="single"/>
        </w:rPr>
        <w:t>Государственное бюджетное общеобра</w:t>
      </w:r>
      <w:r>
        <w:rPr>
          <w:b/>
          <w:sz w:val="28"/>
          <w:szCs w:val="28"/>
          <w:u w:val="single"/>
        </w:rPr>
        <w:t xml:space="preserve">зовательное </w:t>
      </w:r>
      <w:proofErr w:type="gramStart"/>
      <w:r>
        <w:rPr>
          <w:b/>
          <w:sz w:val="28"/>
          <w:szCs w:val="28"/>
          <w:u w:val="single"/>
        </w:rPr>
        <w:t>учреждение  средняя</w:t>
      </w:r>
      <w:proofErr w:type="gramEnd"/>
      <w:r>
        <w:rPr>
          <w:b/>
          <w:sz w:val="28"/>
          <w:szCs w:val="28"/>
          <w:u w:val="single"/>
        </w:rPr>
        <w:t xml:space="preserve"> общеобразовательная школа №100</w:t>
      </w:r>
      <w:r w:rsidRPr="0044099A">
        <w:rPr>
          <w:b/>
          <w:sz w:val="28"/>
          <w:szCs w:val="28"/>
          <w:u w:val="single"/>
        </w:rPr>
        <w:t xml:space="preserve"> Калининского района</w:t>
      </w:r>
      <w:r>
        <w:rPr>
          <w:b/>
          <w:sz w:val="28"/>
          <w:szCs w:val="28"/>
          <w:u w:val="single"/>
        </w:rPr>
        <w:t xml:space="preserve"> </w:t>
      </w:r>
      <w:r w:rsidRPr="00563883">
        <w:rPr>
          <w:b/>
          <w:sz w:val="28"/>
          <w:szCs w:val="28"/>
        </w:rPr>
        <w:t xml:space="preserve"> </w:t>
      </w:r>
      <w:r w:rsidRPr="0044099A">
        <w:rPr>
          <w:b/>
          <w:sz w:val="28"/>
          <w:szCs w:val="28"/>
          <w:u w:val="single"/>
        </w:rPr>
        <w:t>Санкт-Петербурга</w:t>
      </w:r>
    </w:p>
    <w:p w:rsidR="00EE1ADB" w:rsidRPr="00150492" w:rsidRDefault="00EE1ADB" w:rsidP="00EE1ADB">
      <w:pPr>
        <w:jc w:val="center"/>
        <w:rPr>
          <w:b/>
          <w:sz w:val="28"/>
          <w:szCs w:val="28"/>
        </w:rPr>
      </w:pPr>
    </w:p>
    <w:p w:rsidR="00EE1ADB" w:rsidRPr="002573C9" w:rsidRDefault="00EE1ADB" w:rsidP="00EE1ADB">
      <w:pPr>
        <w:rPr>
          <w:b/>
          <w:sz w:val="28"/>
          <w:szCs w:val="28"/>
        </w:rPr>
      </w:pPr>
    </w:p>
    <w:tbl>
      <w:tblPr>
        <w:tblW w:w="14905" w:type="dxa"/>
        <w:tblLook w:val="01E0" w:firstRow="1" w:lastRow="1" w:firstColumn="1" w:lastColumn="1" w:noHBand="0" w:noVBand="0"/>
      </w:tblPr>
      <w:tblGrid>
        <w:gridCol w:w="6254"/>
        <w:gridCol w:w="4286"/>
        <w:gridCol w:w="4365"/>
      </w:tblGrid>
      <w:tr w:rsidR="00EE1ADB" w:rsidRPr="00F923FE" w:rsidTr="00FF5460">
        <w:trPr>
          <w:trHeight w:val="2263"/>
        </w:trPr>
        <w:tc>
          <w:tcPr>
            <w:tcW w:w="6254" w:type="dxa"/>
          </w:tcPr>
          <w:p w:rsidR="00EE1ADB" w:rsidRDefault="00EE1ADB" w:rsidP="00FF5460">
            <w:r>
              <w:t xml:space="preserve">«РАССМОТРЕНО» </w:t>
            </w:r>
          </w:p>
          <w:p w:rsidR="00EE1ADB" w:rsidRDefault="00EE1ADB" w:rsidP="00FF5460">
            <w:r>
              <w:t xml:space="preserve">                                                                                                                                                  </w:t>
            </w:r>
          </w:p>
          <w:p w:rsidR="00EE1ADB" w:rsidRDefault="00EE1ADB" w:rsidP="00FF5460">
            <w:r>
              <w:t xml:space="preserve">на заседании МО учителей  </w:t>
            </w:r>
          </w:p>
          <w:p w:rsidR="00EE1ADB" w:rsidRDefault="00EE1ADB" w:rsidP="00FF5460">
            <w:r>
              <w:t>Протокол №______ от «___</w:t>
            </w:r>
            <w:proofErr w:type="gramStart"/>
            <w:r>
              <w:t>_»_</w:t>
            </w:r>
            <w:proofErr w:type="gramEnd"/>
            <w:r>
              <w:t>________20</w:t>
            </w:r>
            <w:r w:rsidRPr="0019460D">
              <w:t>___</w:t>
            </w:r>
            <w:r>
              <w:t>г.</w:t>
            </w:r>
          </w:p>
          <w:p w:rsidR="00EE1ADB" w:rsidRDefault="00EE1ADB" w:rsidP="00FF5460">
            <w:pPr>
              <w:rPr>
                <w:bCs/>
              </w:rPr>
            </w:pPr>
          </w:p>
          <w:p w:rsidR="00EE1ADB" w:rsidRPr="00663588" w:rsidRDefault="00EE1ADB" w:rsidP="00FF5460">
            <w:pPr>
              <w:rPr>
                <w:b/>
              </w:rPr>
            </w:pPr>
            <w:r>
              <w:rPr>
                <w:bCs/>
              </w:rPr>
              <w:t>Председатель</w:t>
            </w:r>
            <w:r w:rsidRPr="00663588">
              <w:rPr>
                <w:bCs/>
              </w:rPr>
              <w:t xml:space="preserve"> МО ________ </w:t>
            </w:r>
            <w:r>
              <w:rPr>
                <w:bCs/>
              </w:rPr>
              <w:t>/</w:t>
            </w:r>
            <w:r w:rsidRPr="00557E5E">
              <w:rPr>
                <w:bCs/>
              </w:rPr>
              <w:t>_______________</w:t>
            </w:r>
            <w:r w:rsidRPr="00563883">
              <w:rPr>
                <w:bCs/>
              </w:rPr>
              <w:t>/</w:t>
            </w:r>
          </w:p>
        </w:tc>
        <w:tc>
          <w:tcPr>
            <w:tcW w:w="4286" w:type="dxa"/>
          </w:tcPr>
          <w:p w:rsidR="00EE1ADB" w:rsidRDefault="00EE1ADB" w:rsidP="00FF5460">
            <w:r>
              <w:t>«ПРИНЯТО»</w:t>
            </w:r>
          </w:p>
          <w:p w:rsidR="00EE1ADB" w:rsidRDefault="00EE1ADB" w:rsidP="00FF5460"/>
          <w:p w:rsidR="00EE1ADB" w:rsidRDefault="00EE1ADB" w:rsidP="00FF5460">
            <w:pPr>
              <w:spacing w:line="360" w:lineRule="auto"/>
            </w:pPr>
            <w:r>
              <w:t>Педагогический совет</w:t>
            </w:r>
          </w:p>
          <w:p w:rsidR="00EE1ADB" w:rsidRDefault="00EE1ADB" w:rsidP="00FF5460">
            <w:pPr>
              <w:spacing w:line="360" w:lineRule="auto"/>
            </w:pPr>
            <w:r>
              <w:t>Протокол №_____ от</w:t>
            </w:r>
          </w:p>
          <w:p w:rsidR="00EE1ADB" w:rsidRPr="00F923FE" w:rsidRDefault="00EE1ADB" w:rsidP="00FF5460">
            <w:pPr>
              <w:spacing w:line="360" w:lineRule="auto"/>
              <w:rPr>
                <w:b/>
                <w:sz w:val="44"/>
                <w:szCs w:val="44"/>
              </w:rPr>
            </w:pPr>
            <w:r>
              <w:t>«____»______________20</w:t>
            </w:r>
            <w:r w:rsidRPr="00F16F1E">
              <w:t>____</w:t>
            </w:r>
            <w:r>
              <w:t>г.</w:t>
            </w:r>
          </w:p>
        </w:tc>
        <w:tc>
          <w:tcPr>
            <w:tcW w:w="4365" w:type="dxa"/>
          </w:tcPr>
          <w:p w:rsidR="00EE1ADB" w:rsidRDefault="00EE1ADB" w:rsidP="00FF5460">
            <w:r>
              <w:t>«УТВЕРЖДАЮ»</w:t>
            </w:r>
          </w:p>
          <w:p w:rsidR="00EE1ADB" w:rsidRDefault="00EE1ADB" w:rsidP="00FF5460"/>
          <w:p w:rsidR="00EE1ADB" w:rsidRDefault="00EE1ADB" w:rsidP="00FF5460">
            <w:r>
              <w:t>Директор ГБОУ школы № 100</w:t>
            </w:r>
          </w:p>
          <w:p w:rsidR="00EE1ADB" w:rsidRDefault="00EE1ADB" w:rsidP="00FF5460">
            <w:proofErr w:type="spellStart"/>
            <w:r>
              <w:t>Лудкова</w:t>
            </w:r>
            <w:proofErr w:type="spellEnd"/>
            <w:r>
              <w:t xml:space="preserve"> О.А. ______________</w:t>
            </w:r>
          </w:p>
          <w:p w:rsidR="00EE1ADB" w:rsidRDefault="00EE1ADB" w:rsidP="00FF5460">
            <w:r>
              <w:t>Приказ №_______ от</w:t>
            </w:r>
          </w:p>
          <w:p w:rsidR="00EE1ADB" w:rsidRPr="00EB4DA7" w:rsidRDefault="00EE1ADB" w:rsidP="00FF5460">
            <w:r>
              <w:t>«____»_______________20</w:t>
            </w:r>
            <w:r w:rsidRPr="00D03FA3">
              <w:t>____</w:t>
            </w:r>
            <w:r>
              <w:t>г.</w:t>
            </w:r>
          </w:p>
        </w:tc>
      </w:tr>
    </w:tbl>
    <w:p w:rsidR="00EE1ADB" w:rsidRPr="0044099A" w:rsidRDefault="00EE1ADB" w:rsidP="00EE1ADB">
      <w:pPr>
        <w:jc w:val="center"/>
        <w:rPr>
          <w:b/>
          <w:sz w:val="28"/>
          <w:szCs w:val="28"/>
          <w:u w:val="single"/>
        </w:rPr>
      </w:pPr>
    </w:p>
    <w:p w:rsidR="00EE1ADB" w:rsidRDefault="00EE1ADB" w:rsidP="00EE1ADB"/>
    <w:p w:rsidR="00EE1ADB" w:rsidRDefault="00EE1ADB" w:rsidP="00EE1ADB"/>
    <w:p w:rsidR="00EE1ADB" w:rsidRDefault="00EE1ADB" w:rsidP="00EE1ADB"/>
    <w:p w:rsidR="00EE1ADB" w:rsidRDefault="00EE1ADB" w:rsidP="00EE1ADB"/>
    <w:p w:rsidR="00EE1ADB" w:rsidRPr="00563883" w:rsidRDefault="00EE1ADB" w:rsidP="00EE1ADB">
      <w:pPr>
        <w:jc w:val="center"/>
        <w:rPr>
          <w:b/>
          <w:sz w:val="32"/>
          <w:szCs w:val="32"/>
        </w:rPr>
      </w:pPr>
      <w:r w:rsidRPr="00563883">
        <w:rPr>
          <w:b/>
          <w:sz w:val="32"/>
          <w:szCs w:val="32"/>
        </w:rPr>
        <w:t>Рабочая программа учебного курса</w:t>
      </w:r>
    </w:p>
    <w:p w:rsidR="00EE1ADB" w:rsidRPr="004B23B6" w:rsidRDefault="00EE1ADB" w:rsidP="00EE1ADB">
      <w:pPr>
        <w:jc w:val="center"/>
        <w:rPr>
          <w:b/>
          <w:sz w:val="32"/>
          <w:szCs w:val="32"/>
        </w:rPr>
      </w:pPr>
      <w:r w:rsidRPr="004B23B6">
        <w:rPr>
          <w:b/>
          <w:sz w:val="32"/>
          <w:szCs w:val="32"/>
        </w:rPr>
        <w:t>Внеурочной деятельности</w:t>
      </w:r>
    </w:p>
    <w:p w:rsidR="00EE1ADB" w:rsidRDefault="00EE1ADB" w:rsidP="00EE1ADB">
      <w:pPr>
        <w:jc w:val="center"/>
        <w:rPr>
          <w:b/>
          <w:sz w:val="32"/>
          <w:szCs w:val="32"/>
        </w:rPr>
      </w:pPr>
      <w:r w:rsidRPr="00DC309F">
        <w:rPr>
          <w:b/>
          <w:sz w:val="32"/>
          <w:szCs w:val="32"/>
        </w:rPr>
        <w:t>«Мой родной Санкт-Петербург»</w:t>
      </w:r>
    </w:p>
    <w:p w:rsidR="00EE1ADB" w:rsidRPr="00563883" w:rsidRDefault="00EE1ADB" w:rsidP="00EE1A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8 А, Б, </w:t>
      </w:r>
      <w:proofErr w:type="gramStart"/>
      <w:r>
        <w:rPr>
          <w:b/>
          <w:sz w:val="32"/>
          <w:szCs w:val="32"/>
        </w:rPr>
        <w:t>В,  класса</w:t>
      </w:r>
      <w:proofErr w:type="gramEnd"/>
    </w:p>
    <w:p w:rsidR="00EE1ADB" w:rsidRPr="00C6173E" w:rsidRDefault="00EE1ADB" w:rsidP="00EE1ADB">
      <w:pPr>
        <w:jc w:val="center"/>
        <w:rPr>
          <w:b/>
          <w:sz w:val="32"/>
          <w:szCs w:val="32"/>
        </w:rPr>
      </w:pPr>
      <w:r w:rsidRPr="00B575E8">
        <w:rPr>
          <w:bCs/>
          <w:sz w:val="28"/>
          <w:szCs w:val="28"/>
        </w:rPr>
        <w:t>(</w:t>
      </w:r>
      <w:r>
        <w:rPr>
          <w:bCs/>
          <w:i/>
          <w:sz w:val="28"/>
          <w:szCs w:val="28"/>
        </w:rPr>
        <w:t>34 часа в год или 1 час в неделю</w:t>
      </w:r>
      <w:r w:rsidRPr="00B575E8">
        <w:rPr>
          <w:bCs/>
          <w:sz w:val="28"/>
          <w:szCs w:val="28"/>
        </w:rPr>
        <w:t>)</w:t>
      </w:r>
    </w:p>
    <w:p w:rsidR="00EE1ADB" w:rsidRDefault="00EE1ADB" w:rsidP="00EE1ADB">
      <w:pPr>
        <w:jc w:val="center"/>
        <w:rPr>
          <w:b/>
          <w:sz w:val="28"/>
          <w:szCs w:val="28"/>
        </w:rPr>
      </w:pPr>
    </w:p>
    <w:p w:rsidR="00EE1ADB" w:rsidRDefault="00EE1ADB" w:rsidP="00EE1ADB">
      <w:pPr>
        <w:jc w:val="center"/>
        <w:rPr>
          <w:sz w:val="28"/>
          <w:szCs w:val="28"/>
        </w:rPr>
      </w:pPr>
      <w:r w:rsidRPr="00950912">
        <w:rPr>
          <w:sz w:val="28"/>
          <w:szCs w:val="28"/>
        </w:rPr>
        <w:t>Уч</w:t>
      </w:r>
      <w:r>
        <w:rPr>
          <w:sz w:val="28"/>
          <w:szCs w:val="28"/>
        </w:rPr>
        <w:t>итель-составитель: Кузнецова Мария Александровна</w:t>
      </w:r>
    </w:p>
    <w:p w:rsidR="00EE1ADB" w:rsidRDefault="00EE1ADB" w:rsidP="00EE1ADB">
      <w:pPr>
        <w:jc w:val="center"/>
        <w:rPr>
          <w:sz w:val="28"/>
          <w:szCs w:val="28"/>
        </w:rPr>
      </w:pPr>
    </w:p>
    <w:p w:rsidR="00EE1ADB" w:rsidRDefault="00EE1ADB" w:rsidP="00EE1ADB">
      <w:pPr>
        <w:jc w:val="center"/>
        <w:rPr>
          <w:sz w:val="28"/>
          <w:szCs w:val="28"/>
        </w:rPr>
      </w:pPr>
    </w:p>
    <w:p w:rsidR="00EE1ADB" w:rsidRDefault="00EE1ADB" w:rsidP="00EE1ADB">
      <w:pPr>
        <w:jc w:val="center"/>
        <w:rPr>
          <w:sz w:val="28"/>
          <w:szCs w:val="28"/>
        </w:rPr>
      </w:pPr>
    </w:p>
    <w:p w:rsidR="00EE1ADB" w:rsidRDefault="00EE1ADB" w:rsidP="00EE1ADB">
      <w:pPr>
        <w:jc w:val="center"/>
        <w:rPr>
          <w:sz w:val="28"/>
          <w:szCs w:val="28"/>
        </w:rPr>
      </w:pPr>
    </w:p>
    <w:p w:rsidR="00EE1ADB" w:rsidRPr="004914EE" w:rsidRDefault="00EE1ADB" w:rsidP="00EE1ADB">
      <w:pPr>
        <w:jc w:val="center"/>
      </w:pPr>
      <w:r w:rsidRPr="004914EE">
        <w:t>Санкт-Петербург</w:t>
      </w:r>
    </w:p>
    <w:p w:rsidR="00EE1ADB" w:rsidRDefault="00EE1ADB" w:rsidP="00EE1ADB">
      <w:pPr>
        <w:jc w:val="center"/>
      </w:pPr>
      <w:r>
        <w:t>2019/2020 учебный год</w:t>
      </w:r>
    </w:p>
    <w:p w:rsidR="00EE1ADB" w:rsidRPr="00775873" w:rsidRDefault="00EE1ADB" w:rsidP="00EE1AD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Данная программа </w:t>
      </w:r>
      <w:r w:rsidRPr="00775873">
        <w:t>разработана в соответствии с требованиями Федерального государственного образовательного стандарта</w:t>
      </w:r>
      <w:r w:rsidRPr="00775873">
        <w:rPr>
          <w:rStyle w:val="apple-converted-space"/>
        </w:rPr>
        <w:t> </w:t>
      </w:r>
      <w:r w:rsidRPr="00775873">
        <w:t>второго поколения основного общего образования. Главная цель изучения курса - формирование всесторонне образованной личности, умеющей ставить цели, организовывать свою деятельность, оценивать результаты своего</w:t>
      </w:r>
      <w:r>
        <w:t xml:space="preserve"> труда, применять обществоведческие знания в жизни. Изучение </w:t>
      </w:r>
      <w:proofErr w:type="gramStart"/>
      <w:r>
        <w:t xml:space="preserve">обществознания </w:t>
      </w:r>
      <w:r w:rsidRPr="00775873">
        <w:t xml:space="preserve"> как</w:t>
      </w:r>
      <w:proofErr w:type="gramEnd"/>
      <w:r w:rsidRPr="00775873">
        <w:t xml:space="preserve"> возможность познавать, изучать и применять знания в конкретной жизненной ситуации.</w:t>
      </w:r>
    </w:p>
    <w:p w:rsidR="00EE1ADB" w:rsidRPr="00775873" w:rsidRDefault="00EE1ADB" w:rsidP="00EE1ADB">
      <w:pPr>
        <w:pStyle w:val="a3"/>
        <w:spacing w:before="0" w:beforeAutospacing="0" w:after="0" w:afterAutospacing="0"/>
        <w:ind w:firstLine="709"/>
        <w:jc w:val="both"/>
      </w:pPr>
      <w:r w:rsidRPr="00775873">
        <w:t>Изучение данной программы позволит учащимся лучше ориентироваться в различных ситуациях. Данный курс рассчитан на осво</w:t>
      </w:r>
      <w:r>
        <w:t xml:space="preserve">ение некоторых тем по </w:t>
      </w:r>
      <w:proofErr w:type="gramStart"/>
      <w:r>
        <w:t xml:space="preserve">обществознанию </w:t>
      </w:r>
      <w:r w:rsidRPr="00775873">
        <w:t xml:space="preserve"> на</w:t>
      </w:r>
      <w:proofErr w:type="gramEnd"/>
      <w:r w:rsidRPr="00775873">
        <w:t xml:space="preserve"> повышенном уровн</w:t>
      </w:r>
      <w:r>
        <w:t>е.</w:t>
      </w:r>
    </w:p>
    <w:p w:rsidR="00EE1ADB" w:rsidRPr="00775873" w:rsidRDefault="00EE1ADB" w:rsidP="00EE1ADB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Данная программа включают в себя теоретические и практические занятия, а также разнообразные творческие задания. На занятиях дети знакомятся с основными правами человека и современной терминологией. При проведении теоретических занятий используются видеоматериалы и мультимедийные обучающие программы.</w:t>
      </w:r>
      <w:r w:rsidRPr="00006B35">
        <w:t xml:space="preserve"> </w:t>
      </w:r>
      <w:r w:rsidRPr="00775873">
        <w:t>Программа описывает познавательную внеурочную деятельность в рамках основной образовательной программы ш</w:t>
      </w:r>
      <w:r>
        <w:t>колы. Программа рассчитана на 34 часа</w:t>
      </w:r>
      <w:r>
        <w:t>.</w:t>
      </w:r>
      <w:r w:rsidRPr="00775873">
        <w:t xml:space="preserve"> Пр</w:t>
      </w:r>
      <w:r>
        <w:t>ограмма рассчитана на учащихся 9 класса.</w:t>
      </w:r>
    </w:p>
    <w:p w:rsidR="00EE1ADB" w:rsidRDefault="00EE1ADB" w:rsidP="00EE1ADB">
      <w:pPr>
        <w:pStyle w:val="a3"/>
        <w:spacing w:before="0"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Планируемые результаты:</w:t>
      </w:r>
    </w:p>
    <w:p w:rsidR="00EE1ADB" w:rsidRPr="000B6CAD" w:rsidRDefault="00EE1ADB" w:rsidP="00EE1AD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B6CAD">
        <w:rPr>
          <w:color w:val="00000A"/>
        </w:rPr>
        <w:t>установление связи целью учебной деятельности и ее мотивом — определение того</w:t>
      </w:r>
      <w:r w:rsidRPr="000B6CAD">
        <w:rPr>
          <w:color w:val="FF0000"/>
        </w:rPr>
        <w:t>,</w:t>
      </w:r>
      <w:r w:rsidRPr="000B6CAD">
        <w:rPr>
          <w:rStyle w:val="apple-converted-space"/>
          <w:color w:val="00000A"/>
        </w:rPr>
        <w:t> </w:t>
      </w:r>
      <w:r w:rsidRPr="000B6CAD">
        <w:rPr>
          <w:color w:val="00000A"/>
        </w:rPr>
        <w:t>- «какое значение, смысл имеет для меня участие в данном занятии»;</w:t>
      </w:r>
    </w:p>
    <w:p w:rsidR="00EE1ADB" w:rsidRPr="000B6CAD" w:rsidRDefault="00EE1ADB" w:rsidP="00EE1AD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B6CAD">
        <w:rPr>
          <w:color w:val="00000A"/>
        </w:rPr>
        <w:t>построение системы нравственных ценностей, выделение допустимых принципов поведения;</w:t>
      </w:r>
    </w:p>
    <w:p w:rsidR="00EE1ADB" w:rsidRPr="000B6CAD" w:rsidRDefault="00EE1ADB" w:rsidP="00EE1AD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B6CAD">
        <w:rPr>
          <w:color w:val="00000A"/>
        </w:rPr>
        <w:t xml:space="preserve">реализация образа </w:t>
      </w:r>
      <w:proofErr w:type="gramStart"/>
      <w:r w:rsidRPr="000B6CAD">
        <w:rPr>
          <w:color w:val="00000A"/>
        </w:rPr>
        <w:t>Я</w:t>
      </w:r>
      <w:proofErr w:type="gramEnd"/>
      <w:r w:rsidRPr="000B6CAD">
        <w:rPr>
          <w:color w:val="00000A"/>
        </w:rPr>
        <w:t xml:space="preserve"> (Я-концепции), включая </w:t>
      </w:r>
      <w:proofErr w:type="spellStart"/>
      <w:r w:rsidRPr="000B6CAD">
        <w:rPr>
          <w:color w:val="00000A"/>
        </w:rPr>
        <w:t>самоотношение</w:t>
      </w:r>
      <w:proofErr w:type="spellEnd"/>
      <w:r w:rsidRPr="000B6CAD">
        <w:rPr>
          <w:color w:val="00000A"/>
        </w:rPr>
        <w:t xml:space="preserve"> и самооценку;</w:t>
      </w:r>
    </w:p>
    <w:p w:rsidR="00EE1ADB" w:rsidRPr="000B6CAD" w:rsidRDefault="00EE1ADB" w:rsidP="00EE1AD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B6CAD">
        <w:rPr>
          <w:color w:val="00000A"/>
        </w:rPr>
        <w:t>нравственно-этическое оценивание событий и действий с точки зрения моральных норм. Построение планов во временной перспективе.</w:t>
      </w:r>
    </w:p>
    <w:p w:rsidR="00EE1ADB" w:rsidRPr="000B6CAD" w:rsidRDefault="00EE1ADB" w:rsidP="00EE1ADB">
      <w:pPr>
        <w:pStyle w:val="a3"/>
        <w:spacing w:before="0" w:beforeAutospacing="0" w:after="0" w:afterAutospacing="0"/>
        <w:jc w:val="both"/>
        <w:rPr>
          <w:bCs/>
          <w:iCs/>
          <w:color w:val="00000A"/>
        </w:rPr>
      </w:pPr>
      <w:r>
        <w:rPr>
          <w:b/>
          <w:bCs/>
          <w:iCs/>
          <w:color w:val="00000A"/>
        </w:rPr>
        <w:t xml:space="preserve">.  </w:t>
      </w:r>
      <w:r w:rsidRPr="000B6CAD">
        <w:rPr>
          <w:bCs/>
          <w:iCs/>
          <w:color w:val="00000A"/>
        </w:rPr>
        <w:t>владение способностью принимать и сохранять цели и задачи учебной</w:t>
      </w:r>
      <w:r w:rsidRPr="00F40E64">
        <w:rPr>
          <w:b/>
          <w:bCs/>
          <w:iCs/>
          <w:color w:val="00000A"/>
        </w:rPr>
        <w:t xml:space="preserve"> </w:t>
      </w:r>
      <w:r w:rsidRPr="000B6CAD">
        <w:rPr>
          <w:bCs/>
          <w:iCs/>
          <w:color w:val="00000A"/>
        </w:rPr>
        <w:t>деятельности, а также находить средства ее осуществления;</w:t>
      </w:r>
    </w:p>
    <w:p w:rsidR="00EE1ADB" w:rsidRDefault="00EE1ADB" w:rsidP="00EE1ADB">
      <w:pPr>
        <w:pStyle w:val="a3"/>
        <w:spacing w:before="0" w:beforeAutospacing="0" w:after="0" w:afterAutospacing="0"/>
        <w:rPr>
          <w:bCs/>
          <w:iCs/>
          <w:color w:val="00000A"/>
        </w:rPr>
      </w:pPr>
      <w:r>
        <w:rPr>
          <w:bCs/>
          <w:iCs/>
          <w:color w:val="00000A"/>
        </w:rPr>
        <w:t xml:space="preserve">.   </w:t>
      </w:r>
      <w:r w:rsidRPr="000B6CAD">
        <w:rPr>
          <w:bCs/>
          <w:iCs/>
          <w:color w:val="00000A"/>
        </w:rPr>
        <w:t xml:space="preserve"> формирование умений планировать, контролировать и оценивать учебные действия в соответствии с поставленной задачей и условиями ее реализации;                                               </w:t>
      </w:r>
      <w:r>
        <w:rPr>
          <w:bCs/>
          <w:iCs/>
          <w:color w:val="00000A"/>
        </w:rPr>
        <w:t xml:space="preserve"> </w:t>
      </w:r>
    </w:p>
    <w:p w:rsidR="00EE1ADB" w:rsidRPr="000B6CAD" w:rsidRDefault="00EE1ADB" w:rsidP="00EE1ADB">
      <w:pPr>
        <w:pStyle w:val="a3"/>
        <w:spacing w:before="0" w:beforeAutospacing="0" w:after="0" w:afterAutospacing="0"/>
        <w:rPr>
          <w:bCs/>
          <w:iCs/>
          <w:color w:val="00000A"/>
        </w:rPr>
      </w:pPr>
      <w:r>
        <w:rPr>
          <w:bCs/>
          <w:iCs/>
          <w:color w:val="00000A"/>
        </w:rPr>
        <w:t xml:space="preserve">.  </w:t>
      </w:r>
      <w:r w:rsidRPr="000B6CAD">
        <w:rPr>
          <w:bCs/>
          <w:iCs/>
          <w:color w:val="00000A"/>
        </w:rPr>
        <w:t xml:space="preserve"> вносить соответствующие коррективы в их выполнение на основе оценки и с учетом характера ошибок; </w:t>
      </w:r>
    </w:p>
    <w:p w:rsidR="00EE1ADB" w:rsidRPr="000B6CAD" w:rsidRDefault="00EE1ADB" w:rsidP="00EE1ADB">
      <w:pPr>
        <w:pStyle w:val="a3"/>
        <w:spacing w:before="0" w:beforeAutospacing="0" w:after="0" w:afterAutospacing="0"/>
        <w:rPr>
          <w:bCs/>
          <w:iCs/>
          <w:color w:val="00000A"/>
        </w:rPr>
      </w:pPr>
      <w:r>
        <w:rPr>
          <w:bCs/>
          <w:iCs/>
          <w:color w:val="00000A"/>
        </w:rPr>
        <w:t xml:space="preserve">.   </w:t>
      </w:r>
      <w:r w:rsidRPr="000B6CAD">
        <w:rPr>
          <w:bCs/>
          <w:iCs/>
          <w:color w:val="00000A"/>
        </w:rPr>
        <w:t xml:space="preserve"> понимать причины успеха/ неуспеха учебной деятельности</w:t>
      </w:r>
    </w:p>
    <w:p w:rsidR="00EE1ADB" w:rsidRPr="00DC44F7" w:rsidRDefault="00EE1ADB" w:rsidP="00EE1ADB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C44F7">
        <w:rPr>
          <w:color w:val="00000A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EE1ADB" w:rsidRPr="00DC44F7" w:rsidRDefault="00EE1ADB" w:rsidP="00EE1ADB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C44F7">
        <w:rPr>
          <w:color w:val="00000A"/>
        </w:rPr>
        <w:t>контроль и оценка своей деятельности, обращение по необходимости за помощью к сверстникам и взрослым;</w:t>
      </w:r>
    </w:p>
    <w:p w:rsidR="00EE1ADB" w:rsidRPr="00DC44F7" w:rsidRDefault="00EE1ADB" w:rsidP="00EE1ADB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C44F7">
        <w:rPr>
          <w:color w:val="00000A"/>
        </w:rPr>
        <w:t>формирование умения коллективного взаимодействия</w:t>
      </w:r>
      <w:r w:rsidRPr="00DC44F7">
        <w:rPr>
          <w:color w:val="FF0000"/>
        </w:rPr>
        <w:t>.</w:t>
      </w:r>
    </w:p>
    <w:p w:rsidR="00EE1ADB" w:rsidRPr="000B6CAD" w:rsidRDefault="00EE1ADB" w:rsidP="00EE1ADB">
      <w:pPr>
        <w:pStyle w:val="a3"/>
        <w:spacing w:before="0" w:beforeAutospacing="0" w:after="0" w:afterAutospacing="0"/>
        <w:jc w:val="both"/>
        <w:rPr>
          <w:bCs/>
          <w:iCs/>
          <w:color w:val="00000A"/>
        </w:rPr>
      </w:pPr>
      <w:r>
        <w:rPr>
          <w:bCs/>
          <w:iCs/>
          <w:color w:val="00000A"/>
        </w:rPr>
        <w:t xml:space="preserve">. </w:t>
      </w:r>
      <w:r w:rsidRPr="000B6CAD">
        <w:rPr>
          <w:bCs/>
          <w:iCs/>
          <w:color w:val="00000A"/>
        </w:rPr>
        <w:t xml:space="preserve">способность решать творческие задачи, </w:t>
      </w:r>
    </w:p>
    <w:p w:rsidR="00EE1ADB" w:rsidRPr="000B6CAD" w:rsidRDefault="00EE1ADB" w:rsidP="00EE1ADB">
      <w:pPr>
        <w:pStyle w:val="a3"/>
        <w:spacing w:before="0" w:beforeAutospacing="0" w:after="0" w:afterAutospacing="0"/>
        <w:jc w:val="both"/>
        <w:rPr>
          <w:bCs/>
          <w:iCs/>
          <w:color w:val="00000A"/>
        </w:rPr>
      </w:pPr>
      <w:r>
        <w:rPr>
          <w:bCs/>
          <w:iCs/>
          <w:color w:val="00000A"/>
        </w:rPr>
        <w:t xml:space="preserve"> . </w:t>
      </w:r>
      <w:r w:rsidRPr="000B6CAD">
        <w:rPr>
          <w:bCs/>
          <w:iCs/>
          <w:color w:val="00000A"/>
        </w:rPr>
        <w:t>представлять результаты своей деятельности в различных формах (сообщение, эссе, презентация, реферат и др.);</w:t>
      </w:r>
    </w:p>
    <w:p w:rsidR="00EE1ADB" w:rsidRPr="000B6CAD" w:rsidRDefault="00EE1ADB" w:rsidP="00EE1ADB">
      <w:pPr>
        <w:pStyle w:val="a3"/>
        <w:spacing w:before="0" w:beforeAutospacing="0" w:after="0" w:afterAutospacing="0"/>
        <w:jc w:val="both"/>
        <w:rPr>
          <w:bCs/>
          <w:iCs/>
          <w:color w:val="00000A"/>
        </w:rPr>
      </w:pPr>
      <w:r>
        <w:rPr>
          <w:bCs/>
          <w:iCs/>
          <w:color w:val="00000A"/>
        </w:rPr>
        <w:t xml:space="preserve"> .  </w:t>
      </w:r>
      <w:r w:rsidRPr="000B6CAD">
        <w:rPr>
          <w:bCs/>
          <w:iCs/>
          <w:color w:val="00000A"/>
        </w:rPr>
        <w:t>умение осуществлять информационный поиск для выполнения учебных заданий;</w:t>
      </w:r>
    </w:p>
    <w:p w:rsidR="00EE1ADB" w:rsidRDefault="00EE1ADB" w:rsidP="00EE1ADB">
      <w:pPr>
        <w:pStyle w:val="a3"/>
        <w:spacing w:before="0" w:beforeAutospacing="0" w:after="0" w:afterAutospacing="0"/>
        <w:jc w:val="both"/>
        <w:rPr>
          <w:bCs/>
          <w:i/>
          <w:iCs/>
          <w:color w:val="00000A"/>
        </w:rPr>
      </w:pPr>
      <w:r>
        <w:rPr>
          <w:bCs/>
          <w:iCs/>
          <w:color w:val="00000A"/>
        </w:rPr>
        <w:t xml:space="preserve"> .  </w:t>
      </w:r>
      <w:r w:rsidRPr="000B6CAD">
        <w:rPr>
          <w:bCs/>
          <w:iCs/>
          <w:color w:val="00000A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</w:t>
      </w:r>
      <w:r w:rsidRPr="000B6CAD">
        <w:rPr>
          <w:bCs/>
          <w:i/>
          <w:iCs/>
          <w:color w:val="00000A"/>
        </w:rPr>
        <w:t>;</w:t>
      </w:r>
    </w:p>
    <w:p w:rsidR="00EE1ADB" w:rsidRDefault="00EE1ADB" w:rsidP="00EE1ADB">
      <w:pPr>
        <w:pStyle w:val="a3"/>
        <w:spacing w:before="0" w:beforeAutospacing="0" w:after="15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Личностными </w:t>
      </w:r>
      <w:r>
        <w:rPr>
          <w:color w:val="000000"/>
        </w:rPr>
        <w:t>результатами выпускников основной школы, формируемыми при изучении содержания курса, являются:</w:t>
      </w:r>
      <w:r>
        <w:rPr>
          <w:color w:val="000000"/>
        </w:rPr>
        <w:br/>
      </w:r>
    </w:p>
    <w:p w:rsidR="00EE1ADB" w:rsidRDefault="00EE1ADB" w:rsidP="00EE1ADB">
      <w:pPr>
        <w:pStyle w:val="a3"/>
        <w:spacing w:before="0" w:beforeAutospacing="0" w:after="15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proofErr w:type="spellStart"/>
      <w:r>
        <w:rPr>
          <w:color w:val="000000"/>
        </w:rPr>
        <w:t>мотивированность</w:t>
      </w:r>
      <w:proofErr w:type="spellEnd"/>
      <w:r>
        <w:rPr>
          <w:color w:val="000000"/>
        </w:rPr>
        <w:t xml:space="preserve"> на посильное и созидательное участие в жизни общества;</w:t>
      </w:r>
      <w:r>
        <w:rPr>
          <w:color w:val="000000"/>
        </w:rPr>
        <w:br/>
        <w:t>• заинтересованность не только в личном успехе, но и в благополучии и процветании своей страны;</w:t>
      </w:r>
      <w:r>
        <w:rPr>
          <w:color w:val="000000"/>
        </w:rPr>
        <w:br/>
        <w:t>•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поколениями;</w:t>
      </w:r>
    </w:p>
    <w:p w:rsidR="00EE1ADB" w:rsidRDefault="00EE1ADB" w:rsidP="00EE1ADB">
      <w:pPr>
        <w:pStyle w:val="a3"/>
        <w:spacing w:before="0" w:beforeAutospacing="0" w:after="15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</w:t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color w:val="000000"/>
        </w:rPr>
        <w:t> результаты изучения обществознания выпускниками основной школы проявляются в:</w:t>
      </w:r>
      <w:r>
        <w:rPr>
          <w:color w:val="000000"/>
        </w:rPr>
        <w:br/>
      </w:r>
    </w:p>
    <w:p w:rsidR="00EE1ADB" w:rsidRDefault="00EE1ADB" w:rsidP="00EE1ADB">
      <w:pPr>
        <w:pStyle w:val="a3"/>
        <w:spacing w:before="0" w:beforeAutospacing="0" w:after="15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  <w:r>
        <w:rPr>
          <w:color w:val="000000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rPr>
          <w:color w:val="000000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</w:t>
      </w:r>
      <w:r>
        <w:rPr>
          <w:color w:val="000000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>
        <w:rPr>
          <w:color w:val="000000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>
        <w:rPr>
          <w:color w:val="000000"/>
        </w:rPr>
        <w:br/>
        <w:t>1) использование элементов причинно-следственного анализа;</w:t>
      </w:r>
      <w:r>
        <w:rPr>
          <w:color w:val="000000"/>
        </w:rPr>
        <w:br/>
        <w:t>2) исследование несложных реальных связей и зависимостей;</w:t>
      </w:r>
      <w:r>
        <w:rPr>
          <w:color w:val="000000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>
        <w:rPr>
          <w:color w:val="000000"/>
        </w:rPr>
        <w:br/>
        <w:t>4) поиск и извлечение нужной информации по заданной теме в адаптированных источниках различного типа;</w:t>
      </w:r>
      <w:r>
        <w:rPr>
          <w:color w:val="000000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>
        <w:rPr>
          <w:color w:val="000000"/>
        </w:rPr>
        <w:br/>
        <w:t>6) подкрепление изученных положений конкретными примерами;</w:t>
      </w:r>
      <w:r>
        <w:rPr>
          <w:color w:val="000000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rPr>
          <w:color w:val="000000"/>
        </w:rPr>
        <w:br/>
        <w:t>8) определение собственного отношения к явлениям современной жизни, формулирование своей точки зрения.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 xml:space="preserve">         Предметными</w:t>
      </w:r>
      <w:r>
        <w:rPr>
          <w:color w:val="000000"/>
        </w:rPr>
        <w:t> результатами освоения выпускниками основной школы содержания программы по обществознанию являются:</w:t>
      </w:r>
      <w:r>
        <w:rPr>
          <w:color w:val="000000"/>
        </w:rPr>
        <w:br/>
      </w:r>
      <w:r>
        <w:rPr>
          <w:color w:val="000000"/>
        </w:rPr>
        <w:br/>
        <w:t xml:space="preserve">• относительно целостное представление об обществе и о человеке, о сферах и областях общественной  жизни, механизмах и регуляторах </w:t>
      </w:r>
      <w:r>
        <w:rPr>
          <w:color w:val="000000"/>
        </w:rPr>
        <w:lastRenderedPageBreak/>
        <w:t>деятельности людей;</w:t>
      </w:r>
      <w:r>
        <w:rPr>
          <w:color w:val="000000"/>
        </w:rPr>
        <w:br/>
        <w:t>• знание ряда ключевых понятий об основных социальных объектах; умение объяснять явления социальной действительности с опорой на эти понятия.</w:t>
      </w:r>
      <w:r>
        <w:rPr>
          <w:color w:val="000000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>
        <w:rPr>
          <w:color w:val="000000"/>
        </w:rPr>
        <w:br/>
        <w:t>•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 ; давать оценку общественным явлениям с позиций одобряемых в современном российском обществе социальных ценностей: </w:t>
      </w:r>
      <w:r>
        <w:rPr>
          <w:color w:val="000000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rPr>
          <w:color w:val="000000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>
        <w:rPr>
          <w:color w:val="000000"/>
        </w:rPr>
        <w:br/>
        <w:t>• приверженность гуманистическим и демократическим ценностям, патриотизму и гражданственности;</w:t>
      </w:r>
      <w:r>
        <w:rPr>
          <w:color w:val="000000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>
        <w:rPr>
          <w:color w:val="000000"/>
        </w:rPr>
        <w:br/>
        <w:t>• понимание значения трудовой деятельности для личности и для общества;</w:t>
      </w:r>
      <w:r>
        <w:rPr>
          <w:color w:val="000000"/>
        </w:rPr>
        <w:br/>
        <w:t>• понимание специфики познания мира средствами искусства в соотнесении с другими способами познания;</w:t>
      </w:r>
      <w:r>
        <w:rPr>
          <w:color w:val="000000"/>
        </w:rPr>
        <w:br/>
        <w:t>• понимание роли искусства в становлении личности и в жизни общества;</w:t>
      </w:r>
      <w:r>
        <w:rPr>
          <w:color w:val="000000"/>
        </w:rPr>
        <w:br/>
        <w:t>• знание определяющих признаков коммуникативной деятельности в сравнении с другими видами деятельности;</w:t>
      </w:r>
      <w:r>
        <w:rPr>
          <w:color w:val="000000"/>
        </w:rPr>
        <w:br/>
        <w:t>• знакомство с отдельными приемами и техниками преодоления конфликтов.</w:t>
      </w:r>
    </w:p>
    <w:p w:rsidR="00EE1ADB" w:rsidRDefault="00EE1ADB" w:rsidP="00EE1ADB">
      <w:pPr>
        <w:pStyle w:val="a3"/>
        <w:spacing w:before="0" w:beforeAutospacing="0" w:after="15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 ; на убежденности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EE1ADB" w:rsidRPr="000B6CAD" w:rsidRDefault="00EE1ADB" w:rsidP="00EE1AD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767676"/>
          <w:sz w:val="19"/>
          <w:szCs w:val="19"/>
        </w:rPr>
      </w:pPr>
    </w:p>
    <w:p w:rsidR="00EE1ADB" w:rsidRPr="00DC44F7" w:rsidRDefault="00EE1ADB" w:rsidP="00EE1AD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EE1ADB" w:rsidRDefault="00EE1ADB" w:rsidP="00EE1AD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E1ADB" w:rsidRDefault="00EE1ADB" w:rsidP="00EE1AD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E1ADB" w:rsidRDefault="00EE1ADB" w:rsidP="00EE1AD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E1ADB" w:rsidRDefault="00EE1ADB" w:rsidP="00EE1AD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E1ADB" w:rsidRDefault="00EE1ADB" w:rsidP="00EA69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 «Я и общество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для 9 класса</w:t>
      </w:r>
    </w:p>
    <w:p w:rsidR="00EE1ADB" w:rsidRDefault="00EE1ADB" w:rsidP="00EE1ADB"/>
    <w:p w:rsidR="00EE1ADB" w:rsidRDefault="00EE1ADB" w:rsidP="00EE1ADB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2409"/>
        <w:gridCol w:w="2694"/>
      </w:tblGrid>
      <w:tr w:rsidR="00EE1ADB" w:rsidRPr="00606EAE" w:rsidTr="00EE1ADB">
        <w:tc>
          <w:tcPr>
            <w:tcW w:w="1809" w:type="dxa"/>
          </w:tcPr>
          <w:p w:rsidR="00EE1ADB" w:rsidRPr="00814B3B" w:rsidRDefault="00EE1ADB" w:rsidP="00FF5460">
            <w:pPr>
              <w:widowControl w:val="0"/>
              <w:jc w:val="center"/>
              <w:rPr>
                <w:b/>
              </w:rPr>
            </w:pPr>
            <w:r w:rsidRPr="00814B3B">
              <w:rPr>
                <w:b/>
              </w:rPr>
              <w:t>Раздел</w:t>
            </w:r>
          </w:p>
        </w:tc>
        <w:tc>
          <w:tcPr>
            <w:tcW w:w="1560" w:type="dxa"/>
          </w:tcPr>
          <w:p w:rsidR="00EE1ADB" w:rsidRPr="00814B3B" w:rsidRDefault="00EE1ADB" w:rsidP="00FF5460">
            <w:pPr>
              <w:widowControl w:val="0"/>
              <w:jc w:val="center"/>
              <w:rPr>
                <w:b/>
              </w:rPr>
            </w:pPr>
            <w:r w:rsidRPr="00814B3B">
              <w:rPr>
                <w:b/>
              </w:rPr>
              <w:t>Количество часов</w:t>
            </w:r>
          </w:p>
        </w:tc>
        <w:tc>
          <w:tcPr>
            <w:tcW w:w="2409" w:type="dxa"/>
          </w:tcPr>
          <w:p w:rsidR="00EE1ADB" w:rsidRPr="00814B3B" w:rsidRDefault="00EE1ADB" w:rsidP="00FF5460">
            <w:pPr>
              <w:widowControl w:val="0"/>
              <w:jc w:val="center"/>
              <w:rPr>
                <w:b/>
              </w:rPr>
            </w:pPr>
            <w:r w:rsidRPr="00814B3B">
              <w:rPr>
                <w:b/>
              </w:rPr>
              <w:t>Формы организации учебных занятий</w:t>
            </w:r>
          </w:p>
        </w:tc>
        <w:tc>
          <w:tcPr>
            <w:tcW w:w="2694" w:type="dxa"/>
          </w:tcPr>
          <w:p w:rsidR="00EE1ADB" w:rsidRPr="00814B3B" w:rsidRDefault="00EE1ADB" w:rsidP="00FF546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Основные в</w:t>
            </w:r>
            <w:r w:rsidRPr="00814B3B">
              <w:rPr>
                <w:b/>
              </w:rPr>
              <w:t>иды деятельности учащихся</w:t>
            </w:r>
          </w:p>
        </w:tc>
        <w:bookmarkStart w:id="0" w:name="_GoBack"/>
        <w:bookmarkEnd w:id="0"/>
      </w:tr>
      <w:tr w:rsidR="00EE1ADB" w:rsidRPr="006F43EC" w:rsidTr="00EE1ADB">
        <w:tc>
          <w:tcPr>
            <w:tcW w:w="1809" w:type="dxa"/>
          </w:tcPr>
          <w:p w:rsidR="00EE1ADB" w:rsidRPr="007C5B18" w:rsidRDefault="00EE1ADB" w:rsidP="00FF5460">
            <w:pPr>
              <w:widowControl w:val="0"/>
            </w:pPr>
            <w:r>
              <w:rPr>
                <w:b/>
                <w:bCs/>
                <w:color w:val="000000"/>
              </w:rPr>
              <w:t>Вводное занятие.</w:t>
            </w:r>
          </w:p>
        </w:tc>
        <w:tc>
          <w:tcPr>
            <w:tcW w:w="1560" w:type="dxa"/>
          </w:tcPr>
          <w:p w:rsidR="00EE1ADB" w:rsidRPr="006F43EC" w:rsidRDefault="00EE1ADB" w:rsidP="00FF546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EE1ADB" w:rsidRPr="006F43EC" w:rsidRDefault="00EE1ADB" w:rsidP="00FF5460">
            <w:pPr>
              <w:widowControl w:val="0"/>
              <w:jc w:val="center"/>
            </w:pPr>
            <w:r w:rsidRPr="006F43EC">
              <w:t>Групповая</w:t>
            </w:r>
          </w:p>
          <w:p w:rsidR="00EE1ADB" w:rsidRPr="006F43EC" w:rsidRDefault="00EE1ADB" w:rsidP="00FF5460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EE1ADB" w:rsidRPr="00D23035" w:rsidRDefault="00EE1ADB" w:rsidP="00FF5460">
            <w:pPr>
              <w:shd w:val="clear" w:color="auto" w:fill="FFFFFF"/>
            </w:pPr>
            <w:r>
              <w:rPr>
                <w:rStyle w:val="apple-converted-space"/>
                <w:rFonts w:ascii="Georgia" w:hAnsi="Georgia"/>
                <w:color w:val="000000"/>
                <w:sz w:val="18"/>
                <w:szCs w:val="18"/>
                <w:shd w:val="clear" w:color="auto" w:fill="F3F3ED"/>
              </w:rPr>
              <w:t> </w:t>
            </w:r>
            <w:r w:rsidRPr="00EE1ADB">
              <w:rPr>
                <w:color w:val="000000"/>
                <w:shd w:val="clear" w:color="auto" w:fill="F3F3ED"/>
              </w:rPr>
              <w:t>Развитие  творческого мышления, воображения, памяти, умения систематизировать и обобщать материал;</w:t>
            </w:r>
          </w:p>
        </w:tc>
      </w:tr>
      <w:tr w:rsidR="00EE1ADB" w:rsidRPr="006F43EC" w:rsidTr="00EE1ADB">
        <w:tc>
          <w:tcPr>
            <w:tcW w:w="1809" w:type="dxa"/>
          </w:tcPr>
          <w:p w:rsidR="00EE1ADB" w:rsidRPr="009F5FAC" w:rsidRDefault="00EE1ADB" w:rsidP="00FF5460">
            <w:pPr>
              <w:widowControl w:val="0"/>
              <w:rPr>
                <w:b/>
              </w:rPr>
            </w:pPr>
            <w:r w:rsidRPr="009F5FAC">
              <w:rPr>
                <w:b/>
                <w:bCs/>
                <w:color w:val="000000"/>
              </w:rPr>
              <w:t>Понятие «Право». Правовые документы.</w:t>
            </w:r>
          </w:p>
        </w:tc>
        <w:tc>
          <w:tcPr>
            <w:tcW w:w="1560" w:type="dxa"/>
          </w:tcPr>
          <w:p w:rsidR="00EE1ADB" w:rsidRPr="006F43EC" w:rsidRDefault="00EE1ADB" w:rsidP="00FF5460">
            <w:pPr>
              <w:widowControl w:val="0"/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EE1ADB" w:rsidRPr="006F43EC" w:rsidRDefault="00EE1ADB" w:rsidP="00FF5460">
            <w:pPr>
              <w:widowControl w:val="0"/>
              <w:jc w:val="center"/>
            </w:pPr>
            <w:r w:rsidRPr="006F43EC">
              <w:t>Групповая</w:t>
            </w:r>
            <w:r>
              <w:t>, парная</w:t>
            </w:r>
          </w:p>
        </w:tc>
        <w:tc>
          <w:tcPr>
            <w:tcW w:w="2694" w:type="dxa"/>
          </w:tcPr>
          <w:p w:rsidR="00EE1ADB" w:rsidRPr="006F43EC" w:rsidRDefault="00EE1ADB" w:rsidP="00FF5460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Нахождение и анализ информации из различных источников, приобретение навыков работы с различными источниками</w:t>
            </w:r>
          </w:p>
          <w:p w:rsidR="00EE1ADB" w:rsidRPr="006F43EC" w:rsidRDefault="00EE1ADB" w:rsidP="00FF5460">
            <w:pPr>
              <w:widowControl w:val="0"/>
            </w:pPr>
          </w:p>
        </w:tc>
      </w:tr>
      <w:tr w:rsidR="00EE1ADB" w:rsidRPr="006F43EC" w:rsidTr="00EE1ADB">
        <w:tc>
          <w:tcPr>
            <w:tcW w:w="1809" w:type="dxa"/>
          </w:tcPr>
          <w:p w:rsidR="00EE1ADB" w:rsidRPr="007C5B18" w:rsidRDefault="00EE1ADB" w:rsidP="00FF5460">
            <w:pPr>
              <w:pStyle w:val="a4"/>
              <w:spacing w:line="240" w:lineRule="auto"/>
              <w:ind w:left="0" w:firstLine="0"/>
              <w:contextualSpacing w:val="0"/>
            </w:pPr>
            <w:r>
              <w:rPr>
                <w:b/>
                <w:bCs/>
                <w:color w:val="000000"/>
              </w:rPr>
              <w:t>Я и моя семья. Семейные правоотношения</w:t>
            </w:r>
          </w:p>
        </w:tc>
        <w:tc>
          <w:tcPr>
            <w:tcW w:w="1560" w:type="dxa"/>
          </w:tcPr>
          <w:p w:rsidR="00EE1ADB" w:rsidRPr="006F43EC" w:rsidRDefault="00EE1ADB" w:rsidP="00FF5460">
            <w:pPr>
              <w:widowControl w:val="0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EE1ADB" w:rsidRPr="006F43EC" w:rsidRDefault="00EE1ADB" w:rsidP="00FF5460">
            <w:pPr>
              <w:widowControl w:val="0"/>
              <w:jc w:val="center"/>
            </w:pPr>
            <w:r w:rsidRPr="006F43EC">
              <w:t>Групповая</w:t>
            </w:r>
            <w:r>
              <w:t>,</w:t>
            </w:r>
          </w:p>
          <w:p w:rsidR="00EE1ADB" w:rsidRPr="006F43EC" w:rsidRDefault="00EE1ADB" w:rsidP="00FF5460">
            <w:pPr>
              <w:widowControl w:val="0"/>
              <w:jc w:val="center"/>
            </w:pPr>
            <w:r w:rsidRPr="006F43EC">
              <w:t>индивидуальная</w:t>
            </w:r>
          </w:p>
        </w:tc>
        <w:tc>
          <w:tcPr>
            <w:tcW w:w="2694" w:type="dxa"/>
          </w:tcPr>
          <w:p w:rsidR="00EE1ADB" w:rsidRPr="006F43EC" w:rsidRDefault="00EE1ADB" w:rsidP="00FF5460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Нахождение и анализ информации из различных источников, приобретение навыков работы с различными источниками</w:t>
            </w:r>
          </w:p>
          <w:p w:rsidR="00EE1ADB" w:rsidRPr="006F43EC" w:rsidRDefault="00EE1ADB" w:rsidP="00FF5460">
            <w:pPr>
              <w:widowControl w:val="0"/>
            </w:pPr>
          </w:p>
        </w:tc>
      </w:tr>
      <w:tr w:rsidR="00EE1ADB" w:rsidRPr="009F5FAC" w:rsidTr="00EE1ADB">
        <w:tc>
          <w:tcPr>
            <w:tcW w:w="1809" w:type="dxa"/>
          </w:tcPr>
          <w:p w:rsidR="00EE1ADB" w:rsidRPr="007C5B18" w:rsidRDefault="00EE1ADB" w:rsidP="00FF5460">
            <w:pPr>
              <w:widowControl w:val="0"/>
            </w:pPr>
            <w:r>
              <w:rPr>
                <w:b/>
                <w:bCs/>
                <w:color w:val="000000"/>
              </w:rPr>
              <w:t>Гражданин и его права</w:t>
            </w:r>
          </w:p>
        </w:tc>
        <w:tc>
          <w:tcPr>
            <w:tcW w:w="1560" w:type="dxa"/>
          </w:tcPr>
          <w:p w:rsidR="00EE1ADB" w:rsidRPr="006F43EC" w:rsidRDefault="00EE1ADB" w:rsidP="00FF546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EE1ADB" w:rsidRPr="00775873" w:rsidRDefault="00EE1ADB" w:rsidP="00FF5460">
            <w:pPr>
              <w:widowControl w:val="0"/>
              <w:jc w:val="center"/>
            </w:pPr>
            <w:r>
              <w:rPr>
                <w:lang w:eastAsia="ru-RU"/>
              </w:rPr>
              <w:t>Групповая,</w:t>
            </w:r>
          </w:p>
          <w:p w:rsidR="00EE1ADB" w:rsidRPr="006F43EC" w:rsidRDefault="00EE1ADB" w:rsidP="00FF5460">
            <w:pPr>
              <w:widowControl w:val="0"/>
              <w:jc w:val="center"/>
              <w:rPr>
                <w:color w:val="FF0000"/>
              </w:rPr>
            </w:pPr>
            <w:r w:rsidRPr="00775873">
              <w:t>индивидуальная</w:t>
            </w:r>
          </w:p>
        </w:tc>
        <w:tc>
          <w:tcPr>
            <w:tcW w:w="2694" w:type="dxa"/>
          </w:tcPr>
          <w:p w:rsidR="00EE1ADB" w:rsidRPr="006F43EC" w:rsidRDefault="00EE1ADB" w:rsidP="00FF5460">
            <w:pPr>
              <w:shd w:val="clear" w:color="auto" w:fill="FFFFFF"/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333333"/>
                <w:lang w:eastAsia="ru-RU"/>
              </w:rPr>
              <w:t>Р</w:t>
            </w:r>
            <w:r w:rsidRPr="00F53EEA">
              <w:rPr>
                <w:color w:val="333333"/>
                <w:lang w:eastAsia="ru-RU"/>
              </w:rPr>
              <w:t xml:space="preserve">азвитие исследовательской деятельности </w:t>
            </w:r>
            <w:r w:rsidRPr="00F53EEA">
              <w:rPr>
                <w:color w:val="333333"/>
                <w:lang w:eastAsia="ru-RU"/>
              </w:rPr>
              <w:lastRenderedPageBreak/>
              <w:t>учащихся;</w:t>
            </w:r>
            <w:r w:rsidRPr="00F53EEA">
              <w:rPr>
                <w:color w:val="333333"/>
                <w:shd w:val="clear" w:color="auto" w:fill="FFFFFF"/>
              </w:rPr>
              <w:t xml:space="preserve"> выработка умения пополнять знания из разнообразных источников информации; приобретение учащимися опыта публичных выступлений</w:t>
            </w:r>
            <w:r>
              <w:rPr>
                <w:color w:val="333333"/>
                <w:shd w:val="clear" w:color="auto" w:fill="FFFFFF"/>
              </w:rPr>
              <w:t xml:space="preserve">. </w:t>
            </w:r>
            <w:r w:rsidRPr="006F43EC">
              <w:rPr>
                <w:color w:val="000000"/>
                <w:lang w:eastAsia="ru-RU"/>
              </w:rPr>
              <w:t>Создание презентаций.</w:t>
            </w:r>
          </w:p>
          <w:p w:rsidR="00EE1ADB" w:rsidRPr="006F43EC" w:rsidRDefault="00EE1ADB" w:rsidP="00FF5460">
            <w:pPr>
              <w:widowControl w:val="0"/>
              <w:jc w:val="center"/>
            </w:pPr>
          </w:p>
        </w:tc>
      </w:tr>
      <w:tr w:rsidR="00EE1ADB" w:rsidRPr="009F5FAC" w:rsidTr="00EE1ADB">
        <w:tc>
          <w:tcPr>
            <w:tcW w:w="1809" w:type="dxa"/>
          </w:tcPr>
          <w:p w:rsidR="00EE1ADB" w:rsidRDefault="00EE1ADB" w:rsidP="00FF5460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Правонарушения и ответственность</w:t>
            </w:r>
          </w:p>
        </w:tc>
        <w:tc>
          <w:tcPr>
            <w:tcW w:w="1560" w:type="dxa"/>
          </w:tcPr>
          <w:p w:rsidR="00EE1ADB" w:rsidRPr="006F43EC" w:rsidRDefault="00EE1ADB" w:rsidP="00FF5460">
            <w:pPr>
              <w:widowControl w:val="0"/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EE1ADB" w:rsidRPr="00775873" w:rsidRDefault="00EE1ADB" w:rsidP="00FF5460">
            <w:pPr>
              <w:shd w:val="clear" w:color="auto" w:fill="FFFF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Групповая, индивидуальная</w:t>
            </w:r>
          </w:p>
        </w:tc>
        <w:tc>
          <w:tcPr>
            <w:tcW w:w="2694" w:type="dxa"/>
          </w:tcPr>
          <w:p w:rsidR="00EE1ADB" w:rsidRPr="006F43EC" w:rsidRDefault="00EE1ADB" w:rsidP="00FF5460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Нахождение и анализ информации из различных источников, приобретение навыков работы с различными источниками</w:t>
            </w:r>
          </w:p>
          <w:p w:rsidR="00EE1ADB" w:rsidRDefault="00EE1ADB" w:rsidP="00FF5460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ru-RU"/>
              </w:rPr>
            </w:pPr>
          </w:p>
        </w:tc>
      </w:tr>
      <w:tr w:rsidR="00EE1ADB" w:rsidRPr="009F5FAC" w:rsidTr="00EE1ADB">
        <w:tc>
          <w:tcPr>
            <w:tcW w:w="1809" w:type="dxa"/>
          </w:tcPr>
          <w:p w:rsidR="00EE1ADB" w:rsidRDefault="00EE1ADB" w:rsidP="00FF5460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Власть и государство.</w:t>
            </w:r>
          </w:p>
        </w:tc>
        <w:tc>
          <w:tcPr>
            <w:tcW w:w="1560" w:type="dxa"/>
          </w:tcPr>
          <w:p w:rsidR="00EE1ADB" w:rsidRPr="006F43EC" w:rsidRDefault="00EE1ADB" w:rsidP="00FF5460">
            <w:pPr>
              <w:widowControl w:val="0"/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EE1ADB" w:rsidRPr="00775873" w:rsidRDefault="00EE1ADB" w:rsidP="00FF5460">
            <w:pPr>
              <w:shd w:val="clear" w:color="auto" w:fill="FFFF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Групповая, парная</w:t>
            </w:r>
          </w:p>
        </w:tc>
        <w:tc>
          <w:tcPr>
            <w:tcW w:w="2694" w:type="dxa"/>
          </w:tcPr>
          <w:p w:rsidR="00EE1ADB" w:rsidRPr="006F43EC" w:rsidRDefault="00EE1ADB" w:rsidP="00FF5460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Нахождение и анализ информации из различных источников, приобретение навыков работы с различными источниками</w:t>
            </w:r>
          </w:p>
          <w:p w:rsidR="00EE1ADB" w:rsidRDefault="00EE1ADB" w:rsidP="00FF5460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ru-RU"/>
              </w:rPr>
            </w:pPr>
          </w:p>
        </w:tc>
      </w:tr>
      <w:tr w:rsidR="00EE1ADB" w:rsidRPr="009F5FAC" w:rsidTr="00EE1ADB">
        <w:tc>
          <w:tcPr>
            <w:tcW w:w="1809" w:type="dxa"/>
          </w:tcPr>
          <w:p w:rsidR="00EE1ADB" w:rsidRPr="00E67583" w:rsidRDefault="00EE1ADB" w:rsidP="00FF5460">
            <w:pPr>
              <w:widowControl w:val="0"/>
              <w:rPr>
                <w:b/>
                <w:bCs/>
                <w:color w:val="000000"/>
              </w:rPr>
            </w:pPr>
            <w:r w:rsidRPr="00E67583">
              <w:rPr>
                <w:b/>
                <w:color w:val="000000"/>
              </w:rPr>
              <w:t>Заключительные занятия.</w:t>
            </w:r>
            <w:r w:rsidRPr="00E67583">
              <w:rPr>
                <w:b/>
                <w:color w:val="000000"/>
              </w:rPr>
              <w:br/>
              <w:t xml:space="preserve">Подведение </w:t>
            </w:r>
            <w:r w:rsidRPr="00E67583">
              <w:rPr>
                <w:b/>
                <w:color w:val="000000"/>
              </w:rPr>
              <w:lastRenderedPageBreak/>
              <w:t>итогов работы за год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560" w:type="dxa"/>
          </w:tcPr>
          <w:p w:rsidR="00EE1ADB" w:rsidRDefault="00EE1ADB" w:rsidP="00FF5460">
            <w:pPr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2409" w:type="dxa"/>
          </w:tcPr>
          <w:p w:rsidR="00EE1ADB" w:rsidRDefault="00EE1ADB" w:rsidP="00FF5460">
            <w:pPr>
              <w:shd w:val="clear" w:color="auto" w:fill="FFFFFF"/>
              <w:jc w:val="center"/>
              <w:rPr>
                <w:lang w:eastAsia="ru-RU"/>
              </w:rPr>
            </w:pPr>
          </w:p>
        </w:tc>
        <w:tc>
          <w:tcPr>
            <w:tcW w:w="2694" w:type="dxa"/>
          </w:tcPr>
          <w:p w:rsidR="00EE1ADB" w:rsidRDefault="00EE1ADB" w:rsidP="00FF5460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D23035">
              <w:rPr>
                <w:color w:val="000000"/>
                <w:shd w:val="clear" w:color="auto" w:fill="F3F3ED"/>
              </w:rPr>
              <w:t>Развитие  творческого мышления, воображения</w:t>
            </w:r>
            <w:r>
              <w:rPr>
                <w:color w:val="000000"/>
                <w:shd w:val="clear" w:color="auto" w:fill="F3F3ED"/>
              </w:rPr>
              <w:t>, памяти</w:t>
            </w:r>
            <w:r w:rsidRPr="00D23035">
              <w:rPr>
                <w:color w:val="000000"/>
                <w:shd w:val="clear" w:color="auto" w:fill="F3F3ED"/>
              </w:rPr>
              <w:t xml:space="preserve">, </w:t>
            </w:r>
            <w:r>
              <w:rPr>
                <w:color w:val="000000"/>
                <w:shd w:val="clear" w:color="auto" w:fill="F3F3ED"/>
              </w:rPr>
              <w:lastRenderedPageBreak/>
              <w:t>умения</w:t>
            </w:r>
            <w:r w:rsidRPr="00D23035">
              <w:rPr>
                <w:color w:val="000000"/>
                <w:shd w:val="clear" w:color="auto" w:fill="F3F3ED"/>
              </w:rPr>
              <w:t xml:space="preserve"> систематизировать и обобщать материал</w:t>
            </w:r>
          </w:p>
        </w:tc>
      </w:tr>
      <w:tr w:rsidR="00EE1ADB" w:rsidRPr="006F43EC" w:rsidTr="00EE1ADB">
        <w:tc>
          <w:tcPr>
            <w:tcW w:w="1809" w:type="dxa"/>
          </w:tcPr>
          <w:p w:rsidR="00EE1ADB" w:rsidRPr="00E67583" w:rsidRDefault="00EE1ADB" w:rsidP="00FF5460">
            <w:pPr>
              <w:widowControl w:val="0"/>
              <w:rPr>
                <w:b/>
                <w:bCs/>
              </w:rPr>
            </w:pPr>
            <w:r w:rsidRPr="00E67583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EE1ADB" w:rsidRPr="006F43EC" w:rsidRDefault="00EE1ADB" w:rsidP="00FF5460">
            <w:pPr>
              <w:widowControl w:val="0"/>
              <w:jc w:val="center"/>
            </w:pPr>
            <w:r w:rsidRPr="006F43EC">
              <w:t>3</w:t>
            </w:r>
            <w:r>
              <w:t>4</w:t>
            </w:r>
          </w:p>
        </w:tc>
        <w:tc>
          <w:tcPr>
            <w:tcW w:w="2409" w:type="dxa"/>
          </w:tcPr>
          <w:p w:rsidR="00EE1ADB" w:rsidRPr="006F43EC" w:rsidRDefault="00EE1ADB" w:rsidP="00FF5460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EE1ADB" w:rsidRPr="006F43EC" w:rsidRDefault="00EE1ADB" w:rsidP="00FF5460">
            <w:pPr>
              <w:widowControl w:val="0"/>
              <w:jc w:val="center"/>
            </w:pPr>
          </w:p>
        </w:tc>
      </w:tr>
    </w:tbl>
    <w:p w:rsidR="00EE1ADB" w:rsidRPr="006F43EC" w:rsidRDefault="00EE1ADB" w:rsidP="00EE1ADB">
      <w:pPr>
        <w:widowControl w:val="0"/>
        <w:jc w:val="center"/>
      </w:pPr>
    </w:p>
    <w:p w:rsidR="00EE1ADB" w:rsidRDefault="00EE1ADB" w:rsidP="00EE1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</w:t>
      </w:r>
      <w:r w:rsidRPr="00DC44F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тематическое планирование для 9 класса</w:t>
      </w:r>
    </w:p>
    <w:p w:rsidR="00EE1ADB" w:rsidRPr="00DC44F7" w:rsidRDefault="00EE1ADB" w:rsidP="00EE1ADB">
      <w:pPr>
        <w:jc w:val="center"/>
        <w:rPr>
          <w:b/>
          <w:sz w:val="28"/>
          <w:szCs w:val="28"/>
        </w:rPr>
      </w:pPr>
    </w:p>
    <w:p w:rsidR="00EE1ADB" w:rsidRPr="00DC44F7" w:rsidRDefault="00EE1ADB" w:rsidP="00EE1ADB">
      <w:pPr>
        <w:jc w:val="center"/>
        <w:rPr>
          <w:b/>
          <w:sz w:val="28"/>
          <w:szCs w:val="28"/>
        </w:rPr>
      </w:pPr>
    </w:p>
    <w:tbl>
      <w:tblPr>
        <w:tblStyle w:val="a5"/>
        <w:tblW w:w="8046" w:type="dxa"/>
        <w:tblLayout w:type="fixed"/>
        <w:tblLook w:val="04A0" w:firstRow="1" w:lastRow="0" w:firstColumn="1" w:lastColumn="0" w:noHBand="0" w:noVBand="1"/>
      </w:tblPr>
      <w:tblGrid>
        <w:gridCol w:w="446"/>
        <w:gridCol w:w="88"/>
        <w:gridCol w:w="677"/>
        <w:gridCol w:w="767"/>
        <w:gridCol w:w="1674"/>
        <w:gridCol w:w="425"/>
        <w:gridCol w:w="2127"/>
        <w:gridCol w:w="141"/>
        <w:gridCol w:w="1701"/>
      </w:tblGrid>
      <w:tr w:rsidR="00EE1ADB" w:rsidTr="00EE1ADB">
        <w:trPr>
          <w:trHeight w:val="1718"/>
        </w:trPr>
        <w:tc>
          <w:tcPr>
            <w:tcW w:w="446" w:type="dxa"/>
          </w:tcPr>
          <w:p w:rsidR="00EE1ADB" w:rsidRDefault="00EE1ADB" w:rsidP="00FF546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32" w:type="dxa"/>
            <w:gridSpan w:val="3"/>
          </w:tcPr>
          <w:p w:rsidR="00EE1ADB" w:rsidRDefault="00EE1ADB" w:rsidP="00FF546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099" w:type="dxa"/>
            <w:gridSpan w:val="2"/>
          </w:tcPr>
          <w:p w:rsidR="00EE1ADB" w:rsidRDefault="00EE1ADB" w:rsidP="00FF546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EE1ADB" w:rsidRDefault="00EE1ADB" w:rsidP="00FF546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EE1ADB" w:rsidRDefault="00EE1ADB" w:rsidP="00FF5460">
            <w:pPr>
              <w:ind w:firstLine="0"/>
              <w:jc w:val="center"/>
              <w:rPr>
                <w:b/>
              </w:rPr>
            </w:pPr>
            <w:r w:rsidRPr="006F100B">
              <w:rPr>
                <w:b/>
                <w:sz w:val="20"/>
                <w:szCs w:val="20"/>
              </w:rPr>
              <w:t>ФОПД (формы организации познавательной деятельности уч-ся)</w:t>
            </w:r>
          </w:p>
        </w:tc>
      </w:tr>
      <w:tr w:rsidR="00EE1ADB" w:rsidTr="00EE1ADB">
        <w:trPr>
          <w:gridAfter w:val="5"/>
          <w:wAfter w:w="6068" w:type="dxa"/>
        </w:trPr>
        <w:tc>
          <w:tcPr>
            <w:tcW w:w="446" w:type="dxa"/>
          </w:tcPr>
          <w:p w:rsidR="00EE1ADB" w:rsidRDefault="00EE1ADB" w:rsidP="00FF5460">
            <w:pPr>
              <w:ind w:firstLine="0"/>
              <w:rPr>
                <w:b/>
              </w:rPr>
            </w:pPr>
          </w:p>
        </w:tc>
        <w:tc>
          <w:tcPr>
            <w:tcW w:w="765" w:type="dxa"/>
            <w:gridSpan w:val="2"/>
          </w:tcPr>
          <w:p w:rsidR="00EE1ADB" w:rsidRDefault="00EE1ADB" w:rsidP="00FF5460">
            <w:pPr>
              <w:ind w:firstLine="0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67" w:type="dxa"/>
          </w:tcPr>
          <w:p w:rsidR="00EE1ADB" w:rsidRDefault="00EE1ADB" w:rsidP="00FF5460">
            <w:pPr>
              <w:ind w:firstLine="0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EE1ADB" w:rsidTr="00EE1ADB">
        <w:tc>
          <w:tcPr>
            <w:tcW w:w="446" w:type="dxa"/>
          </w:tcPr>
          <w:p w:rsidR="00EE1ADB" w:rsidRPr="00FD7857" w:rsidRDefault="00EE1ADB" w:rsidP="00FF5460">
            <w:pPr>
              <w:ind w:firstLine="0"/>
              <w:jc w:val="center"/>
            </w:pPr>
            <w:r w:rsidRPr="00FD7857">
              <w:t>1</w:t>
            </w:r>
          </w:p>
        </w:tc>
        <w:tc>
          <w:tcPr>
            <w:tcW w:w="765" w:type="dxa"/>
            <w:gridSpan w:val="2"/>
          </w:tcPr>
          <w:p w:rsidR="00EE1ADB" w:rsidRPr="00FD7857" w:rsidRDefault="00EE1ADB" w:rsidP="00FF5460">
            <w:pPr>
              <w:ind w:firstLine="0"/>
              <w:jc w:val="center"/>
            </w:pPr>
            <w:r w:rsidRPr="00FD7857">
              <w:t>2</w:t>
            </w:r>
          </w:p>
        </w:tc>
        <w:tc>
          <w:tcPr>
            <w:tcW w:w="767" w:type="dxa"/>
          </w:tcPr>
          <w:p w:rsidR="00EE1ADB" w:rsidRPr="00FD7857" w:rsidRDefault="00EE1ADB" w:rsidP="00FF5460">
            <w:pPr>
              <w:ind w:firstLine="0"/>
              <w:jc w:val="center"/>
            </w:pPr>
            <w:r w:rsidRPr="00FD7857">
              <w:t>3</w:t>
            </w:r>
          </w:p>
        </w:tc>
        <w:tc>
          <w:tcPr>
            <w:tcW w:w="2099" w:type="dxa"/>
            <w:gridSpan w:val="2"/>
          </w:tcPr>
          <w:p w:rsidR="00EE1ADB" w:rsidRPr="00FD7857" w:rsidRDefault="00EE1ADB" w:rsidP="00FF5460">
            <w:pPr>
              <w:ind w:firstLine="0"/>
              <w:jc w:val="center"/>
            </w:pPr>
            <w:r w:rsidRPr="00FD7857">
              <w:t>4</w:t>
            </w:r>
          </w:p>
        </w:tc>
        <w:tc>
          <w:tcPr>
            <w:tcW w:w="2268" w:type="dxa"/>
            <w:gridSpan w:val="2"/>
          </w:tcPr>
          <w:p w:rsidR="00EE1ADB" w:rsidRPr="00FD7857" w:rsidRDefault="00EE1ADB" w:rsidP="00FF5460">
            <w:pPr>
              <w:ind w:firstLine="0"/>
              <w:jc w:val="center"/>
            </w:pPr>
            <w:r w:rsidRPr="00FD7857">
              <w:t>5</w:t>
            </w:r>
          </w:p>
        </w:tc>
        <w:tc>
          <w:tcPr>
            <w:tcW w:w="1701" w:type="dxa"/>
          </w:tcPr>
          <w:p w:rsidR="00EE1ADB" w:rsidRPr="00FD7857" w:rsidRDefault="00EE1ADB" w:rsidP="00FF5460">
            <w:pPr>
              <w:ind w:firstLine="0"/>
              <w:jc w:val="center"/>
            </w:pPr>
            <w:r>
              <w:t>6</w:t>
            </w:r>
          </w:p>
        </w:tc>
      </w:tr>
      <w:tr w:rsidR="00EE1ADB" w:rsidTr="00EE1ADB">
        <w:tc>
          <w:tcPr>
            <w:tcW w:w="534" w:type="dxa"/>
            <w:gridSpan w:val="2"/>
          </w:tcPr>
          <w:p w:rsidR="00EE1ADB" w:rsidRPr="000E3DF0" w:rsidRDefault="00EE1ADB" w:rsidP="00EE1ADB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</w:pP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</w:pPr>
          </w:p>
        </w:tc>
        <w:tc>
          <w:tcPr>
            <w:tcW w:w="1674" w:type="dxa"/>
          </w:tcPr>
          <w:p w:rsidR="00EE1ADB" w:rsidRPr="001D10B1" w:rsidRDefault="00EE1ADB" w:rsidP="00FF5460">
            <w:pPr>
              <w:widowControl w:val="0"/>
              <w:ind w:firstLine="0"/>
            </w:pPr>
            <w:r>
              <w:t>Вводное занятие. Знакомство с планом работы.</w:t>
            </w:r>
          </w:p>
        </w:tc>
        <w:tc>
          <w:tcPr>
            <w:tcW w:w="2693" w:type="dxa"/>
            <w:gridSpan w:val="3"/>
          </w:tcPr>
          <w:p w:rsidR="00EE1ADB" w:rsidRPr="0006572A" w:rsidRDefault="00EE1ADB" w:rsidP="00FF5460">
            <w:pPr>
              <w:widowControl w:val="0"/>
              <w:ind w:firstLine="0"/>
            </w:pPr>
            <w:r>
              <w:t>Знакомство с планом работы</w:t>
            </w:r>
          </w:p>
        </w:tc>
        <w:tc>
          <w:tcPr>
            <w:tcW w:w="1701" w:type="dxa"/>
          </w:tcPr>
          <w:p w:rsidR="00EE1ADB" w:rsidRPr="004747E8" w:rsidRDefault="00EE1ADB" w:rsidP="00FF5460">
            <w:pPr>
              <w:widowControl w:val="0"/>
              <w:ind w:firstLine="0"/>
            </w:pPr>
            <w:r>
              <w:t xml:space="preserve">групповая </w:t>
            </w:r>
          </w:p>
        </w:tc>
      </w:tr>
      <w:tr w:rsidR="00EE1ADB" w:rsidTr="00EE1ADB">
        <w:tc>
          <w:tcPr>
            <w:tcW w:w="534" w:type="dxa"/>
            <w:gridSpan w:val="2"/>
          </w:tcPr>
          <w:p w:rsidR="00EE1ADB" w:rsidRPr="000E3DF0" w:rsidRDefault="00EE1ADB" w:rsidP="00EE1ADB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</w:pP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674" w:type="dxa"/>
          </w:tcPr>
          <w:p w:rsidR="00EE1ADB" w:rsidRPr="00775873" w:rsidRDefault="00EE1ADB" w:rsidP="00FF5460">
            <w:pPr>
              <w:widowControl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Что такое право?</w:t>
            </w:r>
          </w:p>
        </w:tc>
        <w:tc>
          <w:tcPr>
            <w:tcW w:w="255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t>Сообщение новых знаний</w:t>
            </w:r>
          </w:p>
        </w:tc>
        <w:tc>
          <w:tcPr>
            <w:tcW w:w="184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  <w:jc w:val="left"/>
            </w:pPr>
            <w:proofErr w:type="spellStart"/>
            <w:r>
              <w:t>индивидуаль</w:t>
            </w:r>
            <w:proofErr w:type="spellEnd"/>
            <w:r>
              <w:t>-но- г</w:t>
            </w:r>
            <w:r w:rsidRPr="00775873">
              <w:t>рупповая</w:t>
            </w:r>
          </w:p>
        </w:tc>
      </w:tr>
      <w:tr w:rsidR="00EE1ADB" w:rsidTr="00EE1ADB">
        <w:tc>
          <w:tcPr>
            <w:tcW w:w="534" w:type="dxa"/>
            <w:gridSpan w:val="2"/>
          </w:tcPr>
          <w:p w:rsidR="00EE1ADB" w:rsidRPr="000E3DF0" w:rsidRDefault="00EE1ADB" w:rsidP="00EE1ADB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</w:pP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674" w:type="dxa"/>
          </w:tcPr>
          <w:p w:rsidR="00EE1ADB" w:rsidRPr="00775873" w:rsidRDefault="00EE1ADB" w:rsidP="00FF5460">
            <w:pPr>
              <w:widowControl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Путешествие в страну</w:t>
            </w:r>
            <w:r>
              <w:rPr>
                <w:color w:val="000000"/>
                <w:sz w:val="22"/>
                <w:szCs w:val="22"/>
              </w:rPr>
              <w:br/>
              <w:t>прав.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55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t>Применение знаний, умений</w:t>
            </w:r>
          </w:p>
        </w:tc>
        <w:tc>
          <w:tcPr>
            <w:tcW w:w="1842" w:type="dxa"/>
            <w:gridSpan w:val="2"/>
          </w:tcPr>
          <w:p w:rsidR="00EE1ADB" w:rsidRDefault="00EE1ADB" w:rsidP="00FF5460">
            <w:pPr>
              <w:widowControl w:val="0"/>
              <w:ind w:firstLine="0"/>
            </w:pPr>
            <w:proofErr w:type="spellStart"/>
            <w:r>
              <w:t>индивидуаль</w:t>
            </w:r>
            <w:proofErr w:type="spellEnd"/>
            <w:r>
              <w:t>-</w:t>
            </w:r>
          </w:p>
          <w:p w:rsidR="00EE1ADB" w:rsidRPr="00775873" w:rsidRDefault="00EE1ADB" w:rsidP="00FF5460">
            <w:pPr>
              <w:widowControl w:val="0"/>
              <w:ind w:firstLine="0"/>
            </w:pPr>
            <w:r>
              <w:t xml:space="preserve">но- </w:t>
            </w:r>
            <w:r w:rsidRPr="00775873">
              <w:t>групповая</w:t>
            </w:r>
          </w:p>
        </w:tc>
      </w:tr>
      <w:tr w:rsidR="00EE1ADB" w:rsidTr="00EE1ADB">
        <w:tc>
          <w:tcPr>
            <w:tcW w:w="534" w:type="dxa"/>
            <w:gridSpan w:val="2"/>
          </w:tcPr>
          <w:p w:rsidR="00EE1ADB" w:rsidRPr="000E3DF0" w:rsidRDefault="00EE1ADB" w:rsidP="00EE1ADB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</w:pP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674" w:type="dxa"/>
          </w:tcPr>
          <w:p w:rsidR="00EE1ADB" w:rsidRPr="00775873" w:rsidRDefault="00EE1ADB" w:rsidP="00FF5460">
            <w:pPr>
              <w:widowControl w:val="0"/>
              <w:ind w:firstLine="0"/>
              <w:jc w:val="left"/>
            </w:pPr>
            <w:r>
              <w:t xml:space="preserve">«Ваши права». Просмотр </w:t>
            </w:r>
            <w:r>
              <w:lastRenderedPageBreak/>
              <w:t>проектов</w:t>
            </w:r>
          </w:p>
        </w:tc>
        <w:tc>
          <w:tcPr>
            <w:tcW w:w="255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  <w:jc w:val="left"/>
            </w:pPr>
            <w:r>
              <w:lastRenderedPageBreak/>
              <w:t>Комплексное применение знаний, умений, навыков</w:t>
            </w:r>
          </w:p>
        </w:tc>
        <w:tc>
          <w:tcPr>
            <w:tcW w:w="184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t xml:space="preserve">парная, </w:t>
            </w:r>
            <w:proofErr w:type="spellStart"/>
            <w:r>
              <w:t>индивидальная</w:t>
            </w:r>
            <w:proofErr w:type="spellEnd"/>
          </w:p>
        </w:tc>
      </w:tr>
      <w:tr w:rsidR="00EE1ADB" w:rsidTr="00EE1ADB">
        <w:tc>
          <w:tcPr>
            <w:tcW w:w="534" w:type="dxa"/>
            <w:gridSpan w:val="2"/>
          </w:tcPr>
          <w:p w:rsidR="00EE1ADB" w:rsidRPr="000E3DF0" w:rsidRDefault="00EE1ADB" w:rsidP="00FF5460">
            <w:pPr>
              <w:pStyle w:val="a4"/>
              <w:ind w:left="0" w:firstLine="0"/>
            </w:pPr>
            <w:r>
              <w:t>5.</w:t>
            </w: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674" w:type="dxa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rPr>
                <w:color w:val="000000"/>
                <w:sz w:val="22"/>
                <w:szCs w:val="22"/>
              </w:rPr>
              <w:t>Правовые документы.</w:t>
            </w:r>
          </w:p>
        </w:tc>
        <w:tc>
          <w:tcPr>
            <w:tcW w:w="255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t>Сообщение новых знаний</w:t>
            </w:r>
          </w:p>
        </w:tc>
        <w:tc>
          <w:tcPr>
            <w:tcW w:w="184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t xml:space="preserve">индивидуально- </w:t>
            </w:r>
            <w:r w:rsidRPr="00775873">
              <w:t>групповая</w:t>
            </w:r>
          </w:p>
        </w:tc>
      </w:tr>
      <w:tr w:rsidR="00EE1ADB" w:rsidTr="00EE1ADB">
        <w:trPr>
          <w:trHeight w:val="1389"/>
        </w:trPr>
        <w:tc>
          <w:tcPr>
            <w:tcW w:w="534" w:type="dxa"/>
            <w:gridSpan w:val="2"/>
          </w:tcPr>
          <w:p w:rsidR="00EE1ADB" w:rsidRPr="000E3DF0" w:rsidRDefault="00EE1ADB" w:rsidP="00FF5460">
            <w:pPr>
              <w:ind w:firstLine="0"/>
            </w:pPr>
            <w:r>
              <w:t>6-7.</w:t>
            </w: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674" w:type="dxa"/>
          </w:tcPr>
          <w:p w:rsidR="00EE1ADB" w:rsidRDefault="00EE1ADB" w:rsidP="00FF5460">
            <w:pPr>
              <w:widowControl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На приёме у госпожи</w:t>
            </w:r>
            <w:r>
              <w:rPr>
                <w:color w:val="000000"/>
                <w:sz w:val="22"/>
                <w:szCs w:val="22"/>
              </w:rPr>
              <w:br/>
              <w:t>Конвенции и мадам</w:t>
            </w:r>
            <w:r>
              <w:rPr>
                <w:color w:val="000000"/>
                <w:sz w:val="22"/>
                <w:szCs w:val="22"/>
              </w:rPr>
              <w:br/>
              <w:t>декларации.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55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t>Игровое занятие</w:t>
            </w:r>
          </w:p>
        </w:tc>
        <w:tc>
          <w:tcPr>
            <w:tcW w:w="184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t>групповая, парная</w:t>
            </w:r>
          </w:p>
        </w:tc>
      </w:tr>
      <w:tr w:rsidR="00EE1ADB" w:rsidTr="00EE1ADB">
        <w:tc>
          <w:tcPr>
            <w:tcW w:w="534" w:type="dxa"/>
            <w:gridSpan w:val="2"/>
          </w:tcPr>
          <w:p w:rsidR="00EE1ADB" w:rsidRPr="000E3DF0" w:rsidRDefault="00EE1ADB" w:rsidP="00FF5460">
            <w:pPr>
              <w:pStyle w:val="a4"/>
              <w:ind w:left="0" w:firstLine="0"/>
            </w:pPr>
            <w:r>
              <w:t>8.</w:t>
            </w: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674" w:type="dxa"/>
          </w:tcPr>
          <w:p w:rsidR="00EE1ADB" w:rsidRDefault="00EE1ADB" w:rsidP="00FF5460">
            <w:pPr>
              <w:widowControl w:val="0"/>
              <w:ind w:firstLine="0"/>
            </w:pPr>
            <w:r>
              <w:rPr>
                <w:color w:val="000000"/>
                <w:sz w:val="22"/>
                <w:szCs w:val="22"/>
              </w:rPr>
              <w:t>Моя роль в семье и</w:t>
            </w:r>
            <w:r>
              <w:rPr>
                <w:color w:val="000000"/>
                <w:sz w:val="22"/>
                <w:szCs w:val="22"/>
              </w:rPr>
              <w:br/>
              <w:t>обществе.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55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rPr>
                <w:color w:val="000000"/>
                <w:sz w:val="22"/>
                <w:szCs w:val="22"/>
              </w:rPr>
              <w:t>Сообщение</w:t>
            </w:r>
            <w:r>
              <w:rPr>
                <w:color w:val="000000"/>
                <w:sz w:val="22"/>
                <w:szCs w:val="22"/>
              </w:rPr>
              <w:br/>
              <w:t>знаний и</w:t>
            </w:r>
            <w:r>
              <w:rPr>
                <w:color w:val="000000"/>
                <w:sz w:val="22"/>
                <w:szCs w:val="22"/>
              </w:rPr>
              <w:br/>
              <w:t>выработки</w:t>
            </w:r>
            <w:r>
              <w:rPr>
                <w:color w:val="000000"/>
                <w:sz w:val="22"/>
                <w:szCs w:val="22"/>
              </w:rPr>
              <w:br/>
              <w:t>умений.</w:t>
            </w:r>
          </w:p>
        </w:tc>
        <w:tc>
          <w:tcPr>
            <w:tcW w:w="184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proofErr w:type="spellStart"/>
            <w:r>
              <w:t>индивидально</w:t>
            </w:r>
            <w:proofErr w:type="spellEnd"/>
            <w:r>
              <w:t>-групповая</w:t>
            </w:r>
          </w:p>
        </w:tc>
      </w:tr>
      <w:tr w:rsidR="00EE1ADB" w:rsidTr="00EE1ADB">
        <w:tc>
          <w:tcPr>
            <w:tcW w:w="534" w:type="dxa"/>
            <w:gridSpan w:val="2"/>
          </w:tcPr>
          <w:p w:rsidR="00EE1ADB" w:rsidRPr="000E3DF0" w:rsidRDefault="00EE1ADB" w:rsidP="00FF5460">
            <w:pPr>
              <w:pStyle w:val="a4"/>
              <w:ind w:left="0" w:firstLine="0"/>
            </w:pPr>
            <w:r>
              <w:t>9.</w:t>
            </w: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674" w:type="dxa"/>
          </w:tcPr>
          <w:p w:rsidR="00EE1ADB" w:rsidRDefault="00EE1ADB" w:rsidP="00FF5460">
            <w:pPr>
              <w:widowControl w:val="0"/>
              <w:ind w:firstLine="0"/>
              <w:jc w:val="left"/>
            </w:pPr>
            <w:r>
              <w:t>Конфликты в семье.</w:t>
            </w:r>
          </w:p>
        </w:tc>
        <w:tc>
          <w:tcPr>
            <w:tcW w:w="255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proofErr w:type="spellStart"/>
            <w:r>
              <w:t>Примение</w:t>
            </w:r>
            <w:proofErr w:type="spellEnd"/>
            <w:r>
              <w:t xml:space="preserve"> знаний, умений</w:t>
            </w:r>
          </w:p>
        </w:tc>
        <w:tc>
          <w:tcPr>
            <w:tcW w:w="184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t>индивидуально-групповая</w:t>
            </w:r>
          </w:p>
        </w:tc>
      </w:tr>
      <w:tr w:rsidR="00EE1ADB" w:rsidTr="00EE1ADB">
        <w:tc>
          <w:tcPr>
            <w:tcW w:w="534" w:type="dxa"/>
            <w:gridSpan w:val="2"/>
          </w:tcPr>
          <w:p w:rsidR="00EE1ADB" w:rsidRPr="000E3DF0" w:rsidRDefault="00EE1ADB" w:rsidP="00FF5460">
            <w:pPr>
              <w:ind w:firstLine="0"/>
            </w:pPr>
            <w:r>
              <w:t>10-11.</w:t>
            </w: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674" w:type="dxa"/>
          </w:tcPr>
          <w:p w:rsidR="00EE1ADB" w:rsidRDefault="00EE1ADB" w:rsidP="00FF5460">
            <w:pPr>
              <w:widowControl w:val="0"/>
              <w:ind w:firstLine="0"/>
              <w:jc w:val="left"/>
            </w:pPr>
            <w:r>
              <w:t>Семейные правоотношения.</w:t>
            </w:r>
          </w:p>
        </w:tc>
        <w:tc>
          <w:tcPr>
            <w:tcW w:w="255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t>Исследование</w:t>
            </w:r>
          </w:p>
        </w:tc>
        <w:tc>
          <w:tcPr>
            <w:tcW w:w="1842" w:type="dxa"/>
            <w:gridSpan w:val="2"/>
          </w:tcPr>
          <w:p w:rsidR="00EE1ADB" w:rsidRDefault="00EE1ADB" w:rsidP="00FF5460">
            <w:pPr>
              <w:widowControl w:val="0"/>
              <w:ind w:firstLine="0"/>
            </w:pPr>
            <w:proofErr w:type="spellStart"/>
            <w:r>
              <w:t>индивидуаль</w:t>
            </w:r>
            <w:proofErr w:type="spellEnd"/>
            <w:r>
              <w:t>-</w:t>
            </w:r>
          </w:p>
          <w:p w:rsidR="00EE1ADB" w:rsidRPr="00775873" w:rsidRDefault="00EE1ADB" w:rsidP="00FF5460">
            <w:pPr>
              <w:widowControl w:val="0"/>
              <w:ind w:firstLine="0"/>
            </w:pPr>
            <w:r>
              <w:t>но- групповая</w:t>
            </w:r>
          </w:p>
        </w:tc>
      </w:tr>
      <w:tr w:rsidR="00EE1ADB" w:rsidTr="00EE1ADB">
        <w:tc>
          <w:tcPr>
            <w:tcW w:w="534" w:type="dxa"/>
            <w:gridSpan w:val="2"/>
          </w:tcPr>
          <w:p w:rsidR="00EE1ADB" w:rsidRPr="000E3DF0" w:rsidRDefault="00EE1ADB" w:rsidP="00FF5460">
            <w:pPr>
              <w:ind w:firstLine="0"/>
            </w:pPr>
            <w:r>
              <w:t>12-13.</w:t>
            </w: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674" w:type="dxa"/>
          </w:tcPr>
          <w:p w:rsidR="00EE1ADB" w:rsidRDefault="00EE1ADB" w:rsidP="00FF5460">
            <w:pPr>
              <w:widowControl w:val="0"/>
              <w:ind w:firstLine="0"/>
              <w:jc w:val="left"/>
            </w:pPr>
            <w:r>
              <w:t>Подросток и право на труд</w:t>
            </w:r>
          </w:p>
        </w:tc>
        <w:tc>
          <w:tcPr>
            <w:tcW w:w="255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t>Сообщение новых знаний. Ролевая игра.</w:t>
            </w:r>
          </w:p>
        </w:tc>
        <w:tc>
          <w:tcPr>
            <w:tcW w:w="184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t>индивидуально - групповая</w:t>
            </w:r>
          </w:p>
        </w:tc>
      </w:tr>
      <w:tr w:rsidR="00EE1ADB" w:rsidTr="00EE1ADB">
        <w:tc>
          <w:tcPr>
            <w:tcW w:w="534" w:type="dxa"/>
            <w:gridSpan w:val="2"/>
          </w:tcPr>
          <w:p w:rsidR="00EE1ADB" w:rsidRPr="000E3DF0" w:rsidRDefault="00EE1ADB" w:rsidP="00FF5460">
            <w:pPr>
              <w:pStyle w:val="a4"/>
              <w:ind w:left="0" w:firstLine="0"/>
            </w:pPr>
            <w:r>
              <w:t>14.</w:t>
            </w: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674" w:type="dxa"/>
          </w:tcPr>
          <w:p w:rsidR="00EE1ADB" w:rsidRDefault="00EE1ADB" w:rsidP="00FF5460">
            <w:pPr>
              <w:widowControl w:val="0"/>
              <w:ind w:firstLine="0"/>
              <w:jc w:val="left"/>
            </w:pPr>
            <w:r>
              <w:t>Я - предприниматель.</w:t>
            </w:r>
          </w:p>
        </w:tc>
        <w:tc>
          <w:tcPr>
            <w:tcW w:w="255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rPr>
                <w:color w:val="000000"/>
                <w:sz w:val="22"/>
                <w:szCs w:val="22"/>
              </w:rPr>
              <w:t>Сообщение</w:t>
            </w:r>
            <w:r>
              <w:rPr>
                <w:color w:val="000000"/>
                <w:sz w:val="22"/>
                <w:szCs w:val="22"/>
              </w:rPr>
              <w:br/>
              <w:t>новых знаний</w:t>
            </w:r>
            <w:r>
              <w:rPr>
                <w:color w:val="000000"/>
                <w:sz w:val="22"/>
                <w:szCs w:val="22"/>
              </w:rPr>
              <w:br/>
              <w:t>Применение</w:t>
            </w:r>
            <w:r>
              <w:rPr>
                <w:color w:val="000000"/>
                <w:sz w:val="22"/>
                <w:szCs w:val="22"/>
              </w:rPr>
              <w:br/>
              <w:t>знаний и</w:t>
            </w:r>
            <w:r>
              <w:rPr>
                <w:color w:val="000000"/>
                <w:sz w:val="22"/>
                <w:szCs w:val="22"/>
              </w:rPr>
              <w:br/>
              <w:t>умений</w:t>
            </w:r>
          </w:p>
        </w:tc>
        <w:tc>
          <w:tcPr>
            <w:tcW w:w="184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t>индивидуально - групповая</w:t>
            </w:r>
          </w:p>
        </w:tc>
      </w:tr>
      <w:tr w:rsidR="00EE1ADB" w:rsidTr="00EE1ADB">
        <w:tc>
          <w:tcPr>
            <w:tcW w:w="534" w:type="dxa"/>
            <w:gridSpan w:val="2"/>
          </w:tcPr>
          <w:p w:rsidR="00EE1ADB" w:rsidRPr="000E3DF0" w:rsidRDefault="00EE1ADB" w:rsidP="00FF5460">
            <w:pPr>
              <w:pStyle w:val="a4"/>
              <w:ind w:left="0" w:firstLine="0"/>
            </w:pPr>
            <w:r>
              <w:t>15-16.</w:t>
            </w: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674" w:type="dxa"/>
          </w:tcPr>
          <w:p w:rsidR="00EE1ADB" w:rsidRDefault="00EE1ADB" w:rsidP="00FF5460">
            <w:pPr>
              <w:widowControl w:val="0"/>
              <w:ind w:firstLine="0"/>
              <w:jc w:val="left"/>
            </w:pPr>
            <w:r>
              <w:t>Подросток как потребитель.</w:t>
            </w:r>
          </w:p>
        </w:tc>
        <w:tc>
          <w:tcPr>
            <w:tcW w:w="255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t>Сообщение новых знаний. Игровое занятие.</w:t>
            </w:r>
          </w:p>
        </w:tc>
        <w:tc>
          <w:tcPr>
            <w:tcW w:w="184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t>индивидуально - групповая</w:t>
            </w:r>
          </w:p>
        </w:tc>
      </w:tr>
      <w:tr w:rsidR="00EE1ADB" w:rsidTr="00EE1ADB">
        <w:tc>
          <w:tcPr>
            <w:tcW w:w="534" w:type="dxa"/>
            <w:gridSpan w:val="2"/>
          </w:tcPr>
          <w:p w:rsidR="00EE1ADB" w:rsidRPr="000E3DF0" w:rsidRDefault="00EE1ADB" w:rsidP="00FF5460">
            <w:r>
              <w:t>117</w:t>
            </w:r>
            <w:r>
              <w:lastRenderedPageBreak/>
              <w:t>-18</w:t>
            </w: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674" w:type="dxa"/>
          </w:tcPr>
          <w:p w:rsidR="00EE1ADB" w:rsidRDefault="00EE1ADB" w:rsidP="00FF5460">
            <w:pPr>
              <w:widowControl w:val="0"/>
              <w:ind w:firstLine="0"/>
            </w:pPr>
            <w:r>
              <w:t xml:space="preserve">Мои права и обязанности в </w:t>
            </w:r>
            <w:r>
              <w:lastRenderedPageBreak/>
              <w:t>школе.</w:t>
            </w:r>
          </w:p>
        </w:tc>
        <w:tc>
          <w:tcPr>
            <w:tcW w:w="255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rPr>
                <w:color w:val="000000"/>
                <w:sz w:val="22"/>
                <w:szCs w:val="22"/>
              </w:rPr>
              <w:lastRenderedPageBreak/>
              <w:t>Сообщение</w:t>
            </w:r>
            <w:r>
              <w:rPr>
                <w:color w:val="000000"/>
                <w:sz w:val="22"/>
                <w:szCs w:val="22"/>
              </w:rPr>
              <w:br/>
              <w:t>новых знаний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lastRenderedPageBreak/>
              <w:t>Применение</w:t>
            </w:r>
            <w:r>
              <w:rPr>
                <w:color w:val="000000"/>
                <w:sz w:val="22"/>
                <w:szCs w:val="22"/>
              </w:rPr>
              <w:br/>
              <w:t>знаний и</w:t>
            </w:r>
            <w:r>
              <w:rPr>
                <w:color w:val="000000"/>
                <w:sz w:val="22"/>
                <w:szCs w:val="22"/>
              </w:rPr>
              <w:br/>
              <w:t>умений</w:t>
            </w:r>
          </w:p>
        </w:tc>
        <w:tc>
          <w:tcPr>
            <w:tcW w:w="184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lastRenderedPageBreak/>
              <w:t>индивидуально - групповая</w:t>
            </w:r>
          </w:p>
        </w:tc>
      </w:tr>
      <w:tr w:rsidR="00EE1ADB" w:rsidTr="00EE1ADB">
        <w:tc>
          <w:tcPr>
            <w:tcW w:w="534" w:type="dxa"/>
            <w:gridSpan w:val="2"/>
          </w:tcPr>
          <w:p w:rsidR="00EE1ADB" w:rsidRPr="000E3DF0" w:rsidRDefault="00EE1ADB" w:rsidP="00FF5460">
            <w:r>
              <w:t>119-20.</w:t>
            </w: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674" w:type="dxa"/>
          </w:tcPr>
          <w:p w:rsidR="00EE1ADB" w:rsidRDefault="00EE1ADB" w:rsidP="00FF5460">
            <w:pPr>
              <w:widowControl w:val="0"/>
              <w:ind w:firstLine="0"/>
            </w:pPr>
            <w:r>
              <w:t>Жилищные права граждан.</w:t>
            </w:r>
          </w:p>
        </w:tc>
        <w:tc>
          <w:tcPr>
            <w:tcW w:w="255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rPr>
                <w:color w:val="000000"/>
                <w:sz w:val="22"/>
                <w:szCs w:val="22"/>
              </w:rPr>
              <w:t>Сообщение</w:t>
            </w:r>
            <w:r>
              <w:rPr>
                <w:color w:val="000000"/>
                <w:sz w:val="22"/>
                <w:szCs w:val="22"/>
              </w:rPr>
              <w:br/>
              <w:t>новых знаний</w:t>
            </w:r>
            <w:r>
              <w:rPr>
                <w:color w:val="000000"/>
                <w:sz w:val="22"/>
                <w:szCs w:val="22"/>
              </w:rPr>
              <w:br/>
              <w:t>Применение</w:t>
            </w:r>
            <w:r>
              <w:rPr>
                <w:color w:val="000000"/>
                <w:sz w:val="22"/>
                <w:szCs w:val="22"/>
              </w:rPr>
              <w:br/>
              <w:t>знаний и</w:t>
            </w:r>
            <w:r>
              <w:rPr>
                <w:color w:val="000000"/>
                <w:sz w:val="22"/>
                <w:szCs w:val="22"/>
              </w:rPr>
              <w:br/>
              <w:t>умений</w:t>
            </w:r>
          </w:p>
        </w:tc>
        <w:tc>
          <w:tcPr>
            <w:tcW w:w="184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t>групповая, парная</w:t>
            </w:r>
          </w:p>
        </w:tc>
      </w:tr>
      <w:tr w:rsidR="00EE1ADB" w:rsidTr="00EE1ADB">
        <w:tc>
          <w:tcPr>
            <w:tcW w:w="534" w:type="dxa"/>
            <w:gridSpan w:val="2"/>
          </w:tcPr>
          <w:p w:rsidR="00EE1ADB" w:rsidRPr="000E3DF0" w:rsidRDefault="00EE1ADB" w:rsidP="00FF5460">
            <w:r>
              <w:t>121.</w:t>
            </w: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674" w:type="dxa"/>
          </w:tcPr>
          <w:p w:rsidR="00EE1ADB" w:rsidRDefault="00EE1ADB" w:rsidP="00FF5460">
            <w:pPr>
              <w:widowControl w:val="0"/>
              <w:ind w:firstLine="0"/>
            </w:pPr>
            <w:r>
              <w:t>Право и мораль</w:t>
            </w:r>
          </w:p>
        </w:tc>
        <w:tc>
          <w:tcPr>
            <w:tcW w:w="255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rPr>
                <w:color w:val="000000"/>
                <w:sz w:val="22"/>
                <w:szCs w:val="22"/>
              </w:rPr>
              <w:t>Сообщение</w:t>
            </w:r>
            <w:r>
              <w:rPr>
                <w:color w:val="000000"/>
                <w:sz w:val="22"/>
                <w:szCs w:val="22"/>
              </w:rPr>
              <w:br/>
              <w:t>новых знаний</w:t>
            </w:r>
            <w:r>
              <w:rPr>
                <w:color w:val="000000"/>
                <w:sz w:val="22"/>
                <w:szCs w:val="22"/>
              </w:rPr>
              <w:br/>
              <w:t>Применение</w:t>
            </w:r>
            <w:r>
              <w:rPr>
                <w:color w:val="000000"/>
                <w:sz w:val="22"/>
                <w:szCs w:val="22"/>
              </w:rPr>
              <w:br/>
              <w:t>знаний и</w:t>
            </w:r>
            <w:r>
              <w:rPr>
                <w:color w:val="000000"/>
                <w:sz w:val="22"/>
                <w:szCs w:val="22"/>
              </w:rPr>
              <w:br/>
              <w:t>умений</w:t>
            </w:r>
          </w:p>
        </w:tc>
        <w:tc>
          <w:tcPr>
            <w:tcW w:w="184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t>групповая, парная</w:t>
            </w:r>
          </w:p>
        </w:tc>
      </w:tr>
      <w:tr w:rsidR="00EE1ADB" w:rsidTr="00EE1ADB">
        <w:tc>
          <w:tcPr>
            <w:tcW w:w="534" w:type="dxa"/>
            <w:gridSpan w:val="2"/>
          </w:tcPr>
          <w:p w:rsidR="00EE1ADB" w:rsidRPr="000E3DF0" w:rsidRDefault="00EE1ADB" w:rsidP="00FF5460">
            <w:r>
              <w:t>122.</w:t>
            </w: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1674" w:type="dxa"/>
          </w:tcPr>
          <w:p w:rsidR="00EE1ADB" w:rsidRDefault="00EE1ADB" w:rsidP="00FF5460">
            <w:pPr>
              <w:widowControl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Итоговое занятие:</w:t>
            </w:r>
            <w:r>
              <w:rPr>
                <w:color w:val="000000"/>
                <w:sz w:val="22"/>
                <w:szCs w:val="22"/>
              </w:rPr>
              <w:br/>
              <w:t>«Правовой турнир»</w:t>
            </w:r>
          </w:p>
        </w:tc>
        <w:tc>
          <w:tcPr>
            <w:tcW w:w="255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t>Применение знаний и умений</w:t>
            </w:r>
          </w:p>
        </w:tc>
        <w:tc>
          <w:tcPr>
            <w:tcW w:w="1842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t>групповая</w:t>
            </w:r>
          </w:p>
        </w:tc>
      </w:tr>
      <w:tr w:rsidR="00EE1ADB" w:rsidTr="00EE1ADB">
        <w:tc>
          <w:tcPr>
            <w:tcW w:w="534" w:type="dxa"/>
            <w:gridSpan w:val="2"/>
          </w:tcPr>
          <w:p w:rsidR="00EE1ADB" w:rsidRPr="000E3DF0" w:rsidRDefault="00EE1ADB" w:rsidP="00FF5460">
            <w:r>
              <w:t>123.</w:t>
            </w: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2099" w:type="dxa"/>
            <w:gridSpan w:val="2"/>
          </w:tcPr>
          <w:p w:rsidR="00EE1ADB" w:rsidRDefault="00EE1ADB" w:rsidP="00FF5460">
            <w:pPr>
              <w:widowControl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Поведение человека в</w:t>
            </w:r>
            <w:r>
              <w:rPr>
                <w:color w:val="000000"/>
                <w:sz w:val="22"/>
                <w:szCs w:val="22"/>
              </w:rPr>
              <w:br/>
              <w:t>рамках закона</w:t>
            </w:r>
          </w:p>
        </w:tc>
        <w:tc>
          <w:tcPr>
            <w:tcW w:w="2268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t>Игровое занятие</w:t>
            </w:r>
          </w:p>
        </w:tc>
        <w:tc>
          <w:tcPr>
            <w:tcW w:w="1701" w:type="dxa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t>индивидуально - групповая</w:t>
            </w:r>
          </w:p>
        </w:tc>
      </w:tr>
      <w:tr w:rsidR="00EE1ADB" w:rsidTr="00EE1ADB">
        <w:tc>
          <w:tcPr>
            <w:tcW w:w="534" w:type="dxa"/>
            <w:gridSpan w:val="2"/>
          </w:tcPr>
          <w:p w:rsidR="00EE1ADB" w:rsidRPr="000E3DF0" w:rsidRDefault="00EE1ADB" w:rsidP="00FF5460">
            <w:r>
              <w:t>224-25</w:t>
            </w: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2099" w:type="dxa"/>
            <w:gridSpan w:val="2"/>
          </w:tcPr>
          <w:p w:rsidR="00EE1ADB" w:rsidRDefault="00EE1ADB" w:rsidP="00FF5460">
            <w:pPr>
              <w:widowControl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Молодежь и</w:t>
            </w:r>
            <w:r>
              <w:rPr>
                <w:color w:val="000000"/>
                <w:sz w:val="22"/>
                <w:szCs w:val="22"/>
              </w:rPr>
              <w:br/>
              <w:t>правонарушения</w:t>
            </w:r>
          </w:p>
        </w:tc>
        <w:tc>
          <w:tcPr>
            <w:tcW w:w="2268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rPr>
                <w:color w:val="000000"/>
                <w:sz w:val="22"/>
                <w:szCs w:val="22"/>
              </w:rPr>
              <w:t>Сообщение</w:t>
            </w:r>
            <w:r>
              <w:rPr>
                <w:color w:val="000000"/>
                <w:sz w:val="22"/>
                <w:szCs w:val="22"/>
              </w:rPr>
              <w:br/>
              <w:t>новых знаний</w:t>
            </w:r>
            <w:r>
              <w:rPr>
                <w:color w:val="000000"/>
                <w:sz w:val="22"/>
                <w:szCs w:val="22"/>
              </w:rPr>
              <w:br/>
              <w:t>Применение</w:t>
            </w:r>
            <w:r>
              <w:rPr>
                <w:color w:val="000000"/>
                <w:sz w:val="22"/>
                <w:szCs w:val="22"/>
              </w:rPr>
              <w:br/>
              <w:t>знаний и</w:t>
            </w:r>
            <w:r>
              <w:rPr>
                <w:color w:val="000000"/>
                <w:sz w:val="22"/>
                <w:szCs w:val="22"/>
              </w:rPr>
              <w:br/>
              <w:t>умений</w:t>
            </w:r>
          </w:p>
        </w:tc>
        <w:tc>
          <w:tcPr>
            <w:tcW w:w="1701" w:type="dxa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t>парная, индивидуальная</w:t>
            </w:r>
          </w:p>
        </w:tc>
      </w:tr>
      <w:tr w:rsidR="00EE1ADB" w:rsidTr="00EE1ADB">
        <w:tc>
          <w:tcPr>
            <w:tcW w:w="534" w:type="dxa"/>
            <w:gridSpan w:val="2"/>
          </w:tcPr>
          <w:p w:rsidR="00EE1ADB" w:rsidRDefault="00EE1ADB" w:rsidP="00FF5460">
            <w:r>
              <w:t>226-27.</w:t>
            </w: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2099" w:type="dxa"/>
            <w:gridSpan w:val="2"/>
          </w:tcPr>
          <w:p w:rsidR="00EE1ADB" w:rsidRDefault="00EE1ADB" w:rsidP="00FF5460">
            <w:pPr>
              <w:widowControl w:val="0"/>
              <w:ind w:firstLine="0"/>
              <w:jc w:val="left"/>
            </w:pPr>
            <w:r>
              <w:t xml:space="preserve"> Ответственность и наказание</w:t>
            </w:r>
          </w:p>
        </w:tc>
        <w:tc>
          <w:tcPr>
            <w:tcW w:w="2268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Сообщение</w:t>
            </w:r>
            <w:r>
              <w:rPr>
                <w:color w:val="000000"/>
                <w:sz w:val="22"/>
                <w:szCs w:val="22"/>
              </w:rPr>
              <w:br/>
              <w:t>новых знаний</w:t>
            </w:r>
            <w:r>
              <w:rPr>
                <w:color w:val="000000"/>
                <w:sz w:val="22"/>
                <w:szCs w:val="22"/>
              </w:rPr>
              <w:br/>
              <w:t>Применение</w:t>
            </w:r>
            <w:r>
              <w:rPr>
                <w:color w:val="000000"/>
                <w:sz w:val="22"/>
                <w:szCs w:val="22"/>
              </w:rPr>
              <w:br/>
              <w:t>знаний и</w:t>
            </w:r>
            <w:r>
              <w:rPr>
                <w:color w:val="000000"/>
                <w:sz w:val="22"/>
                <w:szCs w:val="22"/>
              </w:rPr>
              <w:br/>
              <w:t>умений</w:t>
            </w:r>
          </w:p>
        </w:tc>
        <w:tc>
          <w:tcPr>
            <w:tcW w:w="1701" w:type="dxa"/>
          </w:tcPr>
          <w:p w:rsidR="00EE1ADB" w:rsidRDefault="00EE1ADB" w:rsidP="00FF5460">
            <w:pPr>
              <w:widowControl w:val="0"/>
              <w:ind w:firstLine="0"/>
            </w:pPr>
            <w:proofErr w:type="spellStart"/>
            <w:r>
              <w:t>индивидуаль</w:t>
            </w:r>
            <w:proofErr w:type="spellEnd"/>
          </w:p>
          <w:p w:rsidR="00EE1ADB" w:rsidRPr="00775873" w:rsidRDefault="00EE1ADB" w:rsidP="00FF5460">
            <w:pPr>
              <w:widowControl w:val="0"/>
              <w:ind w:firstLine="0"/>
            </w:pPr>
            <w:r>
              <w:t>но - групповая</w:t>
            </w:r>
          </w:p>
        </w:tc>
      </w:tr>
      <w:tr w:rsidR="00EE1ADB" w:rsidTr="00EE1ADB">
        <w:tc>
          <w:tcPr>
            <w:tcW w:w="534" w:type="dxa"/>
            <w:gridSpan w:val="2"/>
          </w:tcPr>
          <w:p w:rsidR="00EE1ADB" w:rsidRPr="000E3DF0" w:rsidRDefault="00EE1ADB" w:rsidP="00FF5460">
            <w:r>
              <w:t>228.</w:t>
            </w: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2099" w:type="dxa"/>
            <w:gridSpan w:val="2"/>
          </w:tcPr>
          <w:p w:rsidR="00EE1ADB" w:rsidRDefault="00EE1ADB" w:rsidP="00FF5460">
            <w:pPr>
              <w:widowControl w:val="0"/>
              <w:ind w:firstLine="0"/>
              <w:jc w:val="left"/>
            </w:pPr>
            <w:r>
              <w:t>Что должно защитить государство</w:t>
            </w:r>
          </w:p>
        </w:tc>
        <w:tc>
          <w:tcPr>
            <w:tcW w:w="2268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t>Сообщение знаний</w:t>
            </w:r>
          </w:p>
        </w:tc>
        <w:tc>
          <w:tcPr>
            <w:tcW w:w="1701" w:type="dxa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t>групповая, парная</w:t>
            </w:r>
          </w:p>
        </w:tc>
      </w:tr>
      <w:tr w:rsidR="00EE1ADB" w:rsidTr="00EE1ADB">
        <w:tc>
          <w:tcPr>
            <w:tcW w:w="534" w:type="dxa"/>
            <w:gridSpan w:val="2"/>
          </w:tcPr>
          <w:p w:rsidR="00EE1ADB" w:rsidRDefault="00EE1ADB" w:rsidP="00FF5460">
            <w:r>
              <w:lastRenderedPageBreak/>
              <w:t>229.</w:t>
            </w: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2099" w:type="dxa"/>
            <w:gridSpan w:val="2"/>
          </w:tcPr>
          <w:p w:rsidR="00EE1ADB" w:rsidRDefault="00EE1ADB" w:rsidP="00FF5460">
            <w:pPr>
              <w:widowControl w:val="0"/>
              <w:ind w:firstLine="0"/>
              <w:jc w:val="left"/>
            </w:pPr>
            <w:r>
              <w:t>Что такое федерация?</w:t>
            </w:r>
          </w:p>
        </w:tc>
        <w:tc>
          <w:tcPr>
            <w:tcW w:w="2268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</w:pPr>
            <w:r>
              <w:rPr>
                <w:color w:val="000000"/>
                <w:sz w:val="22"/>
                <w:szCs w:val="22"/>
              </w:rPr>
              <w:t>Сообщение</w:t>
            </w:r>
            <w:r>
              <w:rPr>
                <w:color w:val="000000"/>
                <w:sz w:val="22"/>
                <w:szCs w:val="22"/>
              </w:rPr>
              <w:br/>
              <w:t>знаний и</w:t>
            </w:r>
            <w:r>
              <w:rPr>
                <w:color w:val="000000"/>
                <w:sz w:val="22"/>
                <w:szCs w:val="22"/>
              </w:rPr>
              <w:br/>
              <w:t>выработки</w:t>
            </w:r>
            <w:r>
              <w:rPr>
                <w:color w:val="000000"/>
                <w:sz w:val="22"/>
                <w:szCs w:val="22"/>
              </w:rPr>
              <w:br/>
              <w:t>умений</w:t>
            </w:r>
          </w:p>
        </w:tc>
        <w:tc>
          <w:tcPr>
            <w:tcW w:w="1701" w:type="dxa"/>
          </w:tcPr>
          <w:p w:rsidR="00EE1ADB" w:rsidRDefault="00EE1ADB" w:rsidP="00FF5460">
            <w:pPr>
              <w:widowControl w:val="0"/>
              <w:ind w:firstLine="0"/>
            </w:pPr>
            <w:proofErr w:type="spellStart"/>
            <w:r>
              <w:t>индивидуаль</w:t>
            </w:r>
            <w:proofErr w:type="spellEnd"/>
            <w:r>
              <w:t>-</w:t>
            </w:r>
          </w:p>
          <w:p w:rsidR="00EE1ADB" w:rsidRPr="00775873" w:rsidRDefault="00EE1ADB" w:rsidP="00FF5460">
            <w:pPr>
              <w:widowControl w:val="0"/>
              <w:ind w:firstLine="0"/>
            </w:pPr>
            <w:r>
              <w:t>но-групповая</w:t>
            </w:r>
          </w:p>
        </w:tc>
      </w:tr>
      <w:tr w:rsidR="00EE1ADB" w:rsidTr="00EE1ADB">
        <w:tc>
          <w:tcPr>
            <w:tcW w:w="534" w:type="dxa"/>
            <w:gridSpan w:val="2"/>
          </w:tcPr>
          <w:p w:rsidR="00EE1ADB" w:rsidRDefault="00EE1ADB" w:rsidP="00FF5460">
            <w:r>
              <w:t>230-31</w:t>
            </w: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2099" w:type="dxa"/>
            <w:gridSpan w:val="2"/>
          </w:tcPr>
          <w:p w:rsidR="00EE1ADB" w:rsidRDefault="00EE1ADB" w:rsidP="00FF5460">
            <w:pPr>
              <w:widowControl w:val="0"/>
              <w:ind w:firstLine="0"/>
            </w:pPr>
            <w:r>
              <w:t>Символика Российской Федерации.</w:t>
            </w:r>
          </w:p>
        </w:tc>
        <w:tc>
          <w:tcPr>
            <w:tcW w:w="2268" w:type="dxa"/>
            <w:gridSpan w:val="2"/>
          </w:tcPr>
          <w:p w:rsidR="00EE1ADB" w:rsidRPr="00775873" w:rsidRDefault="00EE1ADB" w:rsidP="00FF5460">
            <w:pPr>
              <w:widowControl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Сообщение</w:t>
            </w:r>
            <w:r>
              <w:rPr>
                <w:color w:val="000000"/>
                <w:sz w:val="22"/>
                <w:szCs w:val="22"/>
              </w:rPr>
              <w:br/>
              <w:t>знаний.</w:t>
            </w:r>
            <w:r>
              <w:rPr>
                <w:color w:val="000000"/>
                <w:sz w:val="22"/>
                <w:szCs w:val="22"/>
              </w:rPr>
              <w:br/>
              <w:t>Комплексное</w:t>
            </w:r>
            <w:r>
              <w:rPr>
                <w:color w:val="000000"/>
                <w:sz w:val="22"/>
                <w:szCs w:val="22"/>
              </w:rPr>
              <w:br/>
              <w:t>применение</w:t>
            </w:r>
            <w:r>
              <w:rPr>
                <w:color w:val="000000"/>
                <w:sz w:val="22"/>
                <w:szCs w:val="22"/>
              </w:rPr>
              <w:br/>
              <w:t>знаний,</w:t>
            </w:r>
            <w:r>
              <w:rPr>
                <w:color w:val="000000"/>
                <w:sz w:val="22"/>
                <w:szCs w:val="22"/>
              </w:rPr>
              <w:br/>
              <w:t>умений, навыков</w:t>
            </w:r>
          </w:p>
        </w:tc>
        <w:tc>
          <w:tcPr>
            <w:tcW w:w="1701" w:type="dxa"/>
          </w:tcPr>
          <w:p w:rsidR="00EE1ADB" w:rsidRPr="00775873" w:rsidRDefault="00EE1ADB" w:rsidP="00FF5460">
            <w:pPr>
              <w:widowControl w:val="0"/>
              <w:ind w:firstLine="0"/>
            </w:pPr>
            <w:proofErr w:type="spellStart"/>
            <w:r>
              <w:t>индивидуаль</w:t>
            </w:r>
            <w:proofErr w:type="spellEnd"/>
            <w:r>
              <w:t>-но- г</w:t>
            </w:r>
            <w:r w:rsidRPr="00775873">
              <w:t>рупповая</w:t>
            </w:r>
            <w:r>
              <w:t>, парная</w:t>
            </w:r>
          </w:p>
        </w:tc>
      </w:tr>
      <w:tr w:rsidR="00EE1ADB" w:rsidTr="00EE1ADB">
        <w:tc>
          <w:tcPr>
            <w:tcW w:w="534" w:type="dxa"/>
            <w:gridSpan w:val="2"/>
          </w:tcPr>
          <w:p w:rsidR="00EE1ADB" w:rsidRDefault="00EE1ADB" w:rsidP="00FF5460">
            <w:r>
              <w:t>232.</w:t>
            </w: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2099" w:type="dxa"/>
            <w:gridSpan w:val="2"/>
          </w:tcPr>
          <w:p w:rsidR="00EE1ADB" w:rsidRDefault="00EE1ADB" w:rsidP="00FF5460">
            <w:pPr>
              <w:widowControl w:val="0"/>
              <w:ind w:firstLine="0"/>
            </w:pPr>
            <w:r>
              <w:t>Я и власть</w:t>
            </w:r>
          </w:p>
        </w:tc>
        <w:tc>
          <w:tcPr>
            <w:tcW w:w="2268" w:type="dxa"/>
            <w:gridSpan w:val="2"/>
          </w:tcPr>
          <w:p w:rsidR="00EE1ADB" w:rsidRDefault="00EE1ADB" w:rsidP="00FF5460">
            <w:pPr>
              <w:widowControl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Занятие</w:t>
            </w:r>
            <w:r>
              <w:rPr>
                <w:color w:val="000000"/>
                <w:sz w:val="22"/>
                <w:szCs w:val="22"/>
              </w:rPr>
              <w:br/>
              <w:t>повторения и</w:t>
            </w:r>
            <w:r>
              <w:rPr>
                <w:color w:val="000000"/>
                <w:sz w:val="22"/>
                <w:szCs w:val="22"/>
              </w:rPr>
              <w:br/>
              <w:t>обобщения</w:t>
            </w:r>
            <w:r>
              <w:rPr>
                <w:color w:val="000000"/>
                <w:sz w:val="22"/>
                <w:szCs w:val="22"/>
              </w:rPr>
              <w:br/>
              <w:t>полученных</w:t>
            </w:r>
            <w:r>
              <w:rPr>
                <w:color w:val="000000"/>
                <w:sz w:val="22"/>
                <w:szCs w:val="22"/>
              </w:rPr>
              <w:br/>
              <w:t>знаний</w:t>
            </w:r>
          </w:p>
        </w:tc>
        <w:tc>
          <w:tcPr>
            <w:tcW w:w="1701" w:type="dxa"/>
          </w:tcPr>
          <w:p w:rsidR="00EE1ADB" w:rsidRDefault="00EE1ADB" w:rsidP="00FF5460">
            <w:pPr>
              <w:widowControl w:val="0"/>
              <w:ind w:firstLine="0"/>
            </w:pPr>
            <w:proofErr w:type="spellStart"/>
            <w:r>
              <w:t>индивидуаль</w:t>
            </w:r>
            <w:proofErr w:type="spellEnd"/>
            <w:r>
              <w:t>-но- г</w:t>
            </w:r>
            <w:r w:rsidRPr="00775873">
              <w:t>рупповая</w:t>
            </w:r>
          </w:p>
        </w:tc>
      </w:tr>
      <w:tr w:rsidR="00EE1ADB" w:rsidTr="00EE1ADB">
        <w:tc>
          <w:tcPr>
            <w:tcW w:w="534" w:type="dxa"/>
            <w:gridSpan w:val="2"/>
          </w:tcPr>
          <w:p w:rsidR="00EE1ADB" w:rsidRDefault="00EE1ADB" w:rsidP="00FF5460">
            <w:r>
              <w:t>133-3</w:t>
            </w:r>
            <w:r>
              <w:t>4</w:t>
            </w:r>
          </w:p>
        </w:tc>
        <w:tc>
          <w:tcPr>
            <w:tcW w:w="67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767" w:type="dxa"/>
          </w:tcPr>
          <w:p w:rsidR="00EE1ADB" w:rsidRPr="004747E8" w:rsidRDefault="00EE1ADB" w:rsidP="00FF5460">
            <w:pPr>
              <w:widowControl w:val="0"/>
              <w:ind w:firstLine="0"/>
              <w:rPr>
                <w:b/>
              </w:rPr>
            </w:pPr>
          </w:p>
        </w:tc>
        <w:tc>
          <w:tcPr>
            <w:tcW w:w="2099" w:type="dxa"/>
            <w:gridSpan w:val="2"/>
          </w:tcPr>
          <w:p w:rsidR="00EE1ADB" w:rsidRDefault="00EE1ADB" w:rsidP="00FF5460">
            <w:pPr>
              <w:widowControl w:val="0"/>
              <w:ind w:firstLine="0"/>
            </w:pPr>
            <w:r>
              <w:rPr>
                <w:color w:val="000000"/>
                <w:sz w:val="22"/>
                <w:szCs w:val="22"/>
              </w:rPr>
              <w:t>Итоговые занятия</w:t>
            </w:r>
          </w:p>
        </w:tc>
        <w:tc>
          <w:tcPr>
            <w:tcW w:w="2268" w:type="dxa"/>
            <w:gridSpan w:val="2"/>
          </w:tcPr>
          <w:p w:rsidR="00EE1ADB" w:rsidRDefault="00EE1ADB" w:rsidP="00FF5460">
            <w:pPr>
              <w:widowControl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Занятие</w:t>
            </w:r>
            <w:r>
              <w:rPr>
                <w:color w:val="000000"/>
                <w:sz w:val="22"/>
                <w:szCs w:val="22"/>
              </w:rPr>
              <w:br/>
              <w:t>закрепления</w:t>
            </w:r>
            <w:r>
              <w:rPr>
                <w:color w:val="000000"/>
                <w:sz w:val="22"/>
                <w:szCs w:val="22"/>
              </w:rPr>
              <w:br/>
              <w:t>знаний,</w:t>
            </w:r>
            <w:r>
              <w:rPr>
                <w:color w:val="000000"/>
                <w:sz w:val="22"/>
                <w:szCs w:val="22"/>
              </w:rPr>
              <w:br/>
              <w:t>выработки</w:t>
            </w:r>
            <w:r>
              <w:rPr>
                <w:color w:val="000000"/>
                <w:sz w:val="22"/>
                <w:szCs w:val="22"/>
              </w:rPr>
              <w:br/>
              <w:t>умений и</w:t>
            </w:r>
            <w:r>
              <w:rPr>
                <w:color w:val="000000"/>
                <w:sz w:val="22"/>
                <w:szCs w:val="22"/>
              </w:rPr>
              <w:br/>
              <w:t>навыков.</w:t>
            </w:r>
          </w:p>
        </w:tc>
        <w:tc>
          <w:tcPr>
            <w:tcW w:w="1701" w:type="dxa"/>
          </w:tcPr>
          <w:p w:rsidR="00EE1ADB" w:rsidRDefault="00EE1ADB" w:rsidP="00FF5460">
            <w:pPr>
              <w:widowControl w:val="0"/>
              <w:ind w:firstLine="0"/>
            </w:pPr>
            <w:proofErr w:type="spellStart"/>
            <w:r>
              <w:t>индивидуаль</w:t>
            </w:r>
            <w:proofErr w:type="spellEnd"/>
            <w:r>
              <w:t>-но- г</w:t>
            </w:r>
            <w:r w:rsidRPr="00775873">
              <w:t>рупповая</w:t>
            </w:r>
          </w:p>
        </w:tc>
      </w:tr>
    </w:tbl>
    <w:p w:rsidR="00EE1ADB" w:rsidRDefault="00EE1ADB" w:rsidP="00EE1ADB"/>
    <w:p w:rsidR="00EE1ADB" w:rsidRDefault="00EE1ADB" w:rsidP="00EE1ADB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EE1ADB" w:rsidRDefault="00EE1ADB" w:rsidP="00EE1ADB">
      <w:pPr>
        <w:jc w:val="center"/>
        <w:rPr>
          <w:b/>
        </w:rPr>
      </w:pPr>
    </w:p>
    <w:p w:rsidR="00EE1ADB" w:rsidRPr="00823C6A" w:rsidRDefault="00EE1ADB" w:rsidP="00EE1ADB">
      <w:pPr>
        <w:tabs>
          <w:tab w:val="left" w:pos="0"/>
        </w:tabs>
        <w:jc w:val="center"/>
        <w:rPr>
          <w:rFonts w:eastAsia="Calibri"/>
          <w:b/>
        </w:rPr>
      </w:pPr>
      <w:r w:rsidRPr="00823C6A">
        <w:rPr>
          <w:rFonts w:eastAsia="Calibri"/>
          <w:b/>
        </w:rPr>
        <w:t>УЧЕБНО-МЕТОДИЧЕСКОЕ И МАТЕРИАЛЬНО-ТЕХНИЧЕСКОЕ ОБЕСПЕЧЕНИЕ ОБРАЗОВАТЕЛЬНОГО ПРОЦЕССА</w:t>
      </w:r>
    </w:p>
    <w:p w:rsidR="00EE1ADB" w:rsidRPr="00823C6A" w:rsidRDefault="00EE1ADB" w:rsidP="00EE1ADB">
      <w:pPr>
        <w:tabs>
          <w:tab w:val="left" w:pos="0"/>
        </w:tabs>
        <w:jc w:val="both"/>
        <w:rPr>
          <w:rFonts w:eastAsia="Calibri"/>
          <w:b/>
        </w:rPr>
      </w:pPr>
    </w:p>
    <w:p w:rsidR="00EE1ADB" w:rsidRDefault="00EE1ADB" w:rsidP="00EE1ADB">
      <w:pPr>
        <w:pStyle w:val="a4"/>
        <w:numPr>
          <w:ilvl w:val="0"/>
          <w:numId w:val="5"/>
        </w:numPr>
        <w:spacing w:line="240" w:lineRule="auto"/>
        <w:ind w:left="284" w:firstLine="0"/>
      </w:pPr>
      <w:r>
        <w:t>Литература:</w:t>
      </w:r>
    </w:p>
    <w:p w:rsidR="00EE1ADB" w:rsidRPr="00F848CD" w:rsidRDefault="00EE1ADB" w:rsidP="00EE1ADB">
      <w:pPr>
        <w:pStyle w:val="a4"/>
        <w:numPr>
          <w:ilvl w:val="0"/>
          <w:numId w:val="6"/>
        </w:numPr>
        <w:spacing w:line="240" w:lineRule="auto"/>
        <w:rPr>
          <w:lang w:eastAsia="ru-RU"/>
        </w:rPr>
      </w:pPr>
      <w:r w:rsidRPr="00F848CD">
        <w:rPr>
          <w:lang w:eastAsia="ru-RU"/>
        </w:rPr>
        <w:t xml:space="preserve">Энциклопедии для детей, </w:t>
      </w:r>
    </w:p>
    <w:p w:rsidR="00EE1ADB" w:rsidRPr="00F848CD" w:rsidRDefault="00EE1ADB" w:rsidP="00EE1ADB">
      <w:pPr>
        <w:pStyle w:val="a4"/>
        <w:numPr>
          <w:ilvl w:val="0"/>
          <w:numId w:val="6"/>
        </w:numPr>
        <w:spacing w:line="240" w:lineRule="auto"/>
        <w:rPr>
          <w:lang w:eastAsia="ru-RU"/>
        </w:rPr>
      </w:pPr>
      <w:r w:rsidRPr="00F848CD">
        <w:rPr>
          <w:lang w:eastAsia="ru-RU"/>
        </w:rPr>
        <w:t xml:space="preserve">Сборники, характеризующие </w:t>
      </w:r>
      <w:proofErr w:type="gramStart"/>
      <w:r w:rsidRPr="00F848CD">
        <w:rPr>
          <w:lang w:eastAsia="ru-RU"/>
        </w:rPr>
        <w:t>исторические  личности</w:t>
      </w:r>
      <w:proofErr w:type="gramEnd"/>
      <w:r w:rsidRPr="00F848CD">
        <w:rPr>
          <w:lang w:eastAsia="ru-RU"/>
        </w:rPr>
        <w:t>.</w:t>
      </w:r>
    </w:p>
    <w:p w:rsidR="00EE1ADB" w:rsidRPr="00F848CD" w:rsidRDefault="00EE1ADB" w:rsidP="00EE1ADB">
      <w:pPr>
        <w:pStyle w:val="a4"/>
        <w:numPr>
          <w:ilvl w:val="0"/>
          <w:numId w:val="6"/>
        </w:numPr>
        <w:spacing w:line="240" w:lineRule="auto"/>
        <w:rPr>
          <w:lang w:eastAsia="ru-RU"/>
        </w:rPr>
      </w:pPr>
      <w:r w:rsidRPr="00F848CD">
        <w:rPr>
          <w:lang w:eastAsia="ru-RU"/>
        </w:rPr>
        <w:t>Раздаточные материалы.</w:t>
      </w:r>
    </w:p>
    <w:p w:rsidR="00EE1ADB" w:rsidRPr="009060C8" w:rsidRDefault="00EE1ADB" w:rsidP="00EE1ADB">
      <w:pPr>
        <w:pStyle w:val="a4"/>
        <w:numPr>
          <w:ilvl w:val="0"/>
          <w:numId w:val="6"/>
        </w:numPr>
        <w:spacing w:line="240" w:lineRule="auto"/>
      </w:pPr>
      <w:r w:rsidRPr="00F848CD">
        <w:rPr>
          <w:lang w:eastAsia="ru-RU"/>
        </w:rPr>
        <w:t>Тренировочные работы</w:t>
      </w:r>
    </w:p>
    <w:p w:rsidR="00EE1ADB" w:rsidRPr="00823C6A" w:rsidRDefault="00EE1ADB" w:rsidP="00EE1ADB">
      <w:pPr>
        <w:pStyle w:val="a4"/>
        <w:spacing w:line="240" w:lineRule="auto"/>
        <w:ind w:left="284"/>
      </w:pPr>
    </w:p>
    <w:p w:rsidR="00EE1ADB" w:rsidRPr="00F848CD" w:rsidRDefault="00EE1ADB" w:rsidP="00EE1ADB">
      <w:pPr>
        <w:pStyle w:val="a4"/>
        <w:spacing w:line="240" w:lineRule="auto"/>
        <w:ind w:left="284"/>
      </w:pPr>
    </w:p>
    <w:p w:rsidR="00EE1ADB" w:rsidRPr="00F848CD" w:rsidRDefault="00EE1ADB" w:rsidP="00EE1ADB">
      <w:pPr>
        <w:pStyle w:val="a4"/>
        <w:numPr>
          <w:ilvl w:val="0"/>
          <w:numId w:val="7"/>
        </w:numPr>
        <w:spacing w:after="200" w:line="276" w:lineRule="auto"/>
      </w:pPr>
      <w:r w:rsidRPr="00F848CD">
        <w:lastRenderedPageBreak/>
        <w:t>Интернет</w:t>
      </w:r>
      <w:r w:rsidRPr="00F848CD">
        <w:rPr>
          <w:bCs/>
        </w:rPr>
        <w:t>-</w:t>
      </w:r>
      <w:r w:rsidRPr="00F848CD">
        <w:t>поддержка</w:t>
      </w:r>
      <w:r w:rsidRPr="00F848CD">
        <w:rPr>
          <w:bCs/>
        </w:rPr>
        <w:t xml:space="preserve"> курса</w:t>
      </w:r>
      <w:r>
        <w:rPr>
          <w:bCs/>
        </w:rPr>
        <w:t>:</w:t>
      </w:r>
    </w:p>
    <w:p w:rsidR="00EE1ADB" w:rsidRPr="00823C6A" w:rsidRDefault="00EE1ADB" w:rsidP="00EE1ADB">
      <w:pPr>
        <w:pStyle w:val="a4"/>
        <w:spacing w:line="240" w:lineRule="auto"/>
        <w:ind w:left="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7825"/>
        <w:gridCol w:w="5425"/>
      </w:tblGrid>
      <w:tr w:rsidR="00EE1ADB" w:rsidRPr="00823C6A" w:rsidTr="00FF5460">
        <w:tc>
          <w:tcPr>
            <w:tcW w:w="817" w:type="dxa"/>
            <w:shd w:val="clear" w:color="auto" w:fill="auto"/>
          </w:tcPr>
          <w:p w:rsidR="00EE1ADB" w:rsidRPr="00823C6A" w:rsidRDefault="00EE1ADB" w:rsidP="00FF5460">
            <w:pPr>
              <w:jc w:val="both"/>
            </w:pPr>
            <w:r w:rsidRPr="00823C6A">
              <w:t>№</w:t>
            </w:r>
          </w:p>
        </w:tc>
        <w:tc>
          <w:tcPr>
            <w:tcW w:w="8538" w:type="dxa"/>
            <w:shd w:val="clear" w:color="auto" w:fill="auto"/>
          </w:tcPr>
          <w:p w:rsidR="00EE1ADB" w:rsidRPr="00823C6A" w:rsidRDefault="00EE1ADB" w:rsidP="00FF5460">
            <w:pPr>
              <w:jc w:val="both"/>
            </w:pPr>
            <w:r w:rsidRPr="00823C6A">
              <w:t>Название сайта</w:t>
            </w:r>
          </w:p>
        </w:tc>
        <w:tc>
          <w:tcPr>
            <w:tcW w:w="4111" w:type="dxa"/>
            <w:shd w:val="clear" w:color="auto" w:fill="auto"/>
          </w:tcPr>
          <w:p w:rsidR="00EE1ADB" w:rsidRPr="00823C6A" w:rsidRDefault="00EE1ADB" w:rsidP="00FF5460">
            <w:pPr>
              <w:jc w:val="both"/>
            </w:pPr>
            <w:r w:rsidRPr="00823C6A">
              <w:t>Электронный адрес</w:t>
            </w:r>
          </w:p>
        </w:tc>
      </w:tr>
      <w:tr w:rsidR="00EE1ADB" w:rsidRPr="00823C6A" w:rsidTr="00FF5460">
        <w:tc>
          <w:tcPr>
            <w:tcW w:w="817" w:type="dxa"/>
            <w:shd w:val="clear" w:color="auto" w:fill="auto"/>
          </w:tcPr>
          <w:p w:rsidR="00EE1ADB" w:rsidRPr="00823C6A" w:rsidRDefault="00EE1ADB" w:rsidP="00EE1ADB">
            <w:pPr>
              <w:numPr>
                <w:ilvl w:val="0"/>
                <w:numId w:val="4"/>
              </w:numPr>
              <w:suppressAutoHyphens w:val="0"/>
              <w:jc w:val="both"/>
            </w:pPr>
          </w:p>
        </w:tc>
        <w:tc>
          <w:tcPr>
            <w:tcW w:w="8538" w:type="dxa"/>
            <w:shd w:val="clear" w:color="auto" w:fill="auto"/>
          </w:tcPr>
          <w:p w:rsidR="00EE1ADB" w:rsidRPr="00823C6A" w:rsidRDefault="00EE1ADB" w:rsidP="00FF5460">
            <w:pPr>
              <w:jc w:val="both"/>
            </w:pPr>
            <w:r w:rsidRPr="00823C6A">
              <w:t>Коллекция ЦОР</w:t>
            </w:r>
          </w:p>
        </w:tc>
        <w:tc>
          <w:tcPr>
            <w:tcW w:w="4111" w:type="dxa"/>
            <w:shd w:val="clear" w:color="auto" w:fill="auto"/>
          </w:tcPr>
          <w:p w:rsidR="00EE1ADB" w:rsidRPr="00823C6A" w:rsidRDefault="00EE1ADB" w:rsidP="00FF5460">
            <w:pPr>
              <w:jc w:val="both"/>
            </w:pPr>
            <w:hyperlink r:id="rId7" w:history="1">
              <w:r w:rsidRPr="00823C6A">
                <w:rPr>
                  <w:rStyle w:val="a6"/>
                </w:rPr>
                <w:t>http://school-collection.edu.ru</w:t>
              </w:r>
            </w:hyperlink>
          </w:p>
        </w:tc>
      </w:tr>
      <w:tr w:rsidR="00EE1ADB" w:rsidRPr="00823C6A" w:rsidTr="00FF5460">
        <w:tc>
          <w:tcPr>
            <w:tcW w:w="817" w:type="dxa"/>
            <w:shd w:val="clear" w:color="auto" w:fill="auto"/>
          </w:tcPr>
          <w:p w:rsidR="00EE1ADB" w:rsidRPr="00823C6A" w:rsidRDefault="00EE1ADB" w:rsidP="00EE1ADB">
            <w:pPr>
              <w:numPr>
                <w:ilvl w:val="0"/>
                <w:numId w:val="4"/>
              </w:numPr>
              <w:suppressAutoHyphens w:val="0"/>
              <w:jc w:val="both"/>
            </w:pPr>
          </w:p>
        </w:tc>
        <w:tc>
          <w:tcPr>
            <w:tcW w:w="8538" w:type="dxa"/>
            <w:shd w:val="clear" w:color="auto" w:fill="auto"/>
          </w:tcPr>
          <w:p w:rsidR="00EE1ADB" w:rsidRPr="00823C6A" w:rsidRDefault="00EE1ADB" w:rsidP="00FF5460">
            <w:pPr>
              <w:jc w:val="both"/>
            </w:pPr>
            <w:r>
              <w:rPr>
                <w:rStyle w:val="c6"/>
              </w:rPr>
              <w:t>Официальный сайт Издательства «Просвещение»</w:t>
            </w:r>
          </w:p>
        </w:tc>
        <w:tc>
          <w:tcPr>
            <w:tcW w:w="4111" w:type="dxa"/>
            <w:shd w:val="clear" w:color="auto" w:fill="auto"/>
          </w:tcPr>
          <w:p w:rsidR="00EE1ADB" w:rsidRPr="00823C6A" w:rsidRDefault="00EE1ADB" w:rsidP="00FF5460">
            <w:pPr>
              <w:jc w:val="both"/>
            </w:pPr>
            <w:hyperlink r:id="rId8" w:history="1">
              <w:r>
                <w:rPr>
                  <w:rStyle w:val="a6"/>
                </w:rPr>
                <w:t>http://www.school-russia.prosv.ru/umk/spotlight/info.aspx?ob_no=10709</w:t>
              </w:r>
            </w:hyperlink>
          </w:p>
        </w:tc>
      </w:tr>
      <w:tr w:rsidR="00EE1ADB" w:rsidRPr="00823C6A" w:rsidTr="00FF5460">
        <w:tc>
          <w:tcPr>
            <w:tcW w:w="817" w:type="dxa"/>
            <w:shd w:val="clear" w:color="auto" w:fill="auto"/>
          </w:tcPr>
          <w:p w:rsidR="00EE1ADB" w:rsidRPr="00823C6A" w:rsidRDefault="00EE1ADB" w:rsidP="00EE1ADB">
            <w:pPr>
              <w:numPr>
                <w:ilvl w:val="0"/>
                <w:numId w:val="4"/>
              </w:numPr>
              <w:suppressAutoHyphens w:val="0"/>
              <w:jc w:val="both"/>
            </w:pPr>
          </w:p>
        </w:tc>
        <w:tc>
          <w:tcPr>
            <w:tcW w:w="8538" w:type="dxa"/>
            <w:shd w:val="clear" w:color="auto" w:fill="auto"/>
          </w:tcPr>
          <w:p w:rsidR="00EE1ADB" w:rsidRPr="00823C6A" w:rsidRDefault="00EE1ADB" w:rsidP="00FF5460">
            <w:pPr>
              <w:jc w:val="both"/>
            </w:pPr>
            <w:r>
              <w:rPr>
                <w:rStyle w:val="c6"/>
              </w:rPr>
              <w:t>Сайт с заданиями для  практической части</w:t>
            </w:r>
          </w:p>
        </w:tc>
        <w:tc>
          <w:tcPr>
            <w:tcW w:w="4111" w:type="dxa"/>
            <w:shd w:val="clear" w:color="auto" w:fill="auto"/>
          </w:tcPr>
          <w:p w:rsidR="00EE1ADB" w:rsidRPr="00823C6A" w:rsidRDefault="00EE1ADB" w:rsidP="00FF5460">
            <w:pPr>
              <w:jc w:val="both"/>
            </w:pPr>
            <w:hyperlink r:id="rId9" w:history="1">
              <w:r>
                <w:rPr>
                  <w:rStyle w:val="a6"/>
                </w:rPr>
                <w:t>https://hist-oge.sdamgia.ru</w:t>
              </w:r>
            </w:hyperlink>
          </w:p>
        </w:tc>
      </w:tr>
    </w:tbl>
    <w:p w:rsidR="00EE1ADB" w:rsidRDefault="00EE1ADB" w:rsidP="00EE1ADB">
      <w:pPr>
        <w:pStyle w:val="c21"/>
      </w:pPr>
      <w:r>
        <w:rPr>
          <w:caps/>
          <w:lang w:eastAsia="ar-SA"/>
        </w:rPr>
        <w:t xml:space="preserve">3. </w:t>
      </w:r>
      <w:r>
        <w:rPr>
          <w:rStyle w:val="c6"/>
        </w:rPr>
        <w:t>Настенные карты и таблицы.</w:t>
      </w:r>
    </w:p>
    <w:p w:rsidR="00EE1ADB" w:rsidRDefault="00EE1ADB" w:rsidP="00EE1ADB">
      <w:pPr>
        <w:pStyle w:val="c21"/>
      </w:pPr>
      <w:r>
        <w:rPr>
          <w:rStyle w:val="c6"/>
        </w:rPr>
        <w:t>4. Работа с дополнительной литературой.</w:t>
      </w:r>
    </w:p>
    <w:p w:rsidR="00EE1ADB" w:rsidRDefault="00EE1ADB" w:rsidP="00EE1ADB">
      <w:pPr>
        <w:pStyle w:val="c21"/>
      </w:pPr>
      <w:r>
        <w:rPr>
          <w:rStyle w:val="c6"/>
        </w:rPr>
        <w:t>5. Тематические, тренировочные и диагностические работы.</w:t>
      </w:r>
    </w:p>
    <w:p w:rsidR="00EE1ADB" w:rsidRPr="00C209E0" w:rsidRDefault="00EE1ADB" w:rsidP="00EE1ADB">
      <w:pPr>
        <w:spacing w:line="273" w:lineRule="auto"/>
      </w:pPr>
    </w:p>
    <w:p w:rsidR="00EE1ADB" w:rsidRPr="00C209E0" w:rsidRDefault="00EE1ADB" w:rsidP="00EE1ADB"/>
    <w:p w:rsidR="00E13DD2" w:rsidRDefault="00E13DD2"/>
    <w:sectPr w:rsidR="00E13DD2" w:rsidSect="00EA6932">
      <w:foot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32" w:rsidRDefault="00EA6932" w:rsidP="00EA6932">
      <w:r>
        <w:separator/>
      </w:r>
    </w:p>
  </w:endnote>
  <w:endnote w:type="continuationSeparator" w:id="0">
    <w:p w:rsidR="00EA6932" w:rsidRDefault="00EA6932" w:rsidP="00EA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868700"/>
      <w:docPartObj>
        <w:docPartGallery w:val="Page Numbers (Bottom of Page)"/>
        <w:docPartUnique/>
      </w:docPartObj>
    </w:sdtPr>
    <w:sdtContent>
      <w:p w:rsidR="00EA6932" w:rsidRDefault="00EA693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EA6932" w:rsidRDefault="00EA69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32" w:rsidRDefault="00EA6932" w:rsidP="00EA6932">
      <w:r>
        <w:separator/>
      </w:r>
    </w:p>
  </w:footnote>
  <w:footnote w:type="continuationSeparator" w:id="0">
    <w:p w:rsidR="00EA6932" w:rsidRDefault="00EA6932" w:rsidP="00EA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8C1"/>
    <w:multiLevelType w:val="multilevel"/>
    <w:tmpl w:val="18F0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4087E"/>
    <w:multiLevelType w:val="multilevel"/>
    <w:tmpl w:val="D0B4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D5A4E"/>
    <w:multiLevelType w:val="hybridMultilevel"/>
    <w:tmpl w:val="AADE9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816374"/>
    <w:multiLevelType w:val="hybridMultilevel"/>
    <w:tmpl w:val="283E631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00818A9"/>
    <w:multiLevelType w:val="hybridMultilevel"/>
    <w:tmpl w:val="9F68C3C2"/>
    <w:lvl w:ilvl="0" w:tplc="E59063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4C5D3F"/>
    <w:multiLevelType w:val="hybridMultilevel"/>
    <w:tmpl w:val="F68050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C7E58"/>
    <w:multiLevelType w:val="hybridMultilevel"/>
    <w:tmpl w:val="9656EA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F5"/>
    <w:rsid w:val="00C314F5"/>
    <w:rsid w:val="00E13DD2"/>
    <w:rsid w:val="00EA6932"/>
    <w:rsid w:val="00E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EE18"/>
  <w15:chartTrackingRefBased/>
  <w15:docId w15:val="{9CBA8D54-6A27-4C07-AB18-7B3C6367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AD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E1ADB"/>
  </w:style>
  <w:style w:type="paragraph" w:styleId="a4">
    <w:name w:val="List Paragraph"/>
    <w:basedOn w:val="a"/>
    <w:uiPriority w:val="34"/>
    <w:qFormat/>
    <w:rsid w:val="00EE1ADB"/>
    <w:pPr>
      <w:suppressAutoHyphens w:val="0"/>
      <w:spacing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E1AD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E1ADB"/>
    <w:rPr>
      <w:color w:val="0000FF"/>
      <w:u w:val="single"/>
    </w:rPr>
  </w:style>
  <w:style w:type="character" w:customStyle="1" w:styleId="c6">
    <w:name w:val="c6"/>
    <w:basedOn w:val="a0"/>
    <w:rsid w:val="00EE1ADB"/>
  </w:style>
  <w:style w:type="paragraph" w:customStyle="1" w:styleId="c21">
    <w:name w:val="c21"/>
    <w:basedOn w:val="a"/>
    <w:rsid w:val="00EE1A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EA69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69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A69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69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A693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693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school-russia.prosv.ru/umk/spotlight/info.aspx?ob_no%3D10709&amp;sa=D&amp;ust=1515271687120000&amp;usg=AFQjCNF7v544va-9qAPmxrFnEYA2Rk7b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hist-oge.sdamgia.ru&amp;sa=D&amp;ust=1515271687121000&amp;usg=AFQjCNHABCddvSoA1BQ5JnqaKiZyugGd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Кузнецова</dc:creator>
  <cp:keywords/>
  <dc:description/>
  <cp:lastModifiedBy>Мария Александровна Кузнецова</cp:lastModifiedBy>
  <cp:revision>2</cp:revision>
  <cp:lastPrinted>2019-10-02T06:50:00Z</cp:lastPrinted>
  <dcterms:created xsi:type="dcterms:W3CDTF">2019-10-02T06:38:00Z</dcterms:created>
  <dcterms:modified xsi:type="dcterms:W3CDTF">2019-10-02T06:50:00Z</dcterms:modified>
</cp:coreProperties>
</file>