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D9" w:rsidRPr="000B6F3D" w:rsidRDefault="008D7CD9" w:rsidP="008D7CD9">
      <w:pPr>
        <w:jc w:val="center"/>
        <w:rPr>
          <w:b/>
          <w:sz w:val="28"/>
          <w:szCs w:val="28"/>
          <w:u w:val="single"/>
        </w:rPr>
      </w:pPr>
      <w:r w:rsidRPr="000B6F3D">
        <w:rPr>
          <w:b/>
          <w:sz w:val="28"/>
          <w:szCs w:val="28"/>
          <w:u w:val="single"/>
        </w:rPr>
        <w:t xml:space="preserve">Государственное бюджетное общеобразовательное учреждение  средняя общеобразовательная школа №100 Калининского района </w:t>
      </w:r>
      <w:r w:rsidRPr="000B6F3D">
        <w:rPr>
          <w:b/>
          <w:sz w:val="28"/>
          <w:szCs w:val="28"/>
        </w:rPr>
        <w:t xml:space="preserve"> </w:t>
      </w:r>
      <w:r w:rsidRPr="000B6F3D">
        <w:rPr>
          <w:b/>
          <w:sz w:val="28"/>
          <w:szCs w:val="28"/>
          <w:u w:val="single"/>
        </w:rPr>
        <w:t>Санкт-Петербурга</w:t>
      </w:r>
    </w:p>
    <w:p w:rsidR="008D7CD9" w:rsidRPr="000B6F3D" w:rsidRDefault="008D7CD9" w:rsidP="008D7CD9">
      <w:pPr>
        <w:jc w:val="center"/>
        <w:rPr>
          <w:b/>
          <w:sz w:val="28"/>
          <w:szCs w:val="28"/>
        </w:rPr>
      </w:pPr>
    </w:p>
    <w:p w:rsidR="008D7CD9" w:rsidRPr="000B6F3D" w:rsidRDefault="008D7CD9" w:rsidP="008D7CD9">
      <w:pPr>
        <w:rPr>
          <w:b/>
          <w:sz w:val="28"/>
          <w:szCs w:val="28"/>
        </w:rPr>
      </w:pPr>
    </w:p>
    <w:tbl>
      <w:tblPr>
        <w:tblW w:w="14905" w:type="dxa"/>
        <w:tblLook w:val="01E0" w:firstRow="1" w:lastRow="1" w:firstColumn="1" w:lastColumn="1" w:noHBand="0" w:noVBand="0"/>
      </w:tblPr>
      <w:tblGrid>
        <w:gridCol w:w="6254"/>
        <w:gridCol w:w="4286"/>
        <w:gridCol w:w="4365"/>
      </w:tblGrid>
      <w:tr w:rsidR="008D7CD9" w:rsidRPr="000B6F3D" w:rsidTr="00535A93">
        <w:trPr>
          <w:trHeight w:val="2263"/>
        </w:trPr>
        <w:tc>
          <w:tcPr>
            <w:tcW w:w="6254" w:type="dxa"/>
          </w:tcPr>
          <w:p w:rsidR="008D7CD9" w:rsidRPr="000B6F3D" w:rsidRDefault="008D7CD9" w:rsidP="00535A93">
            <w:r w:rsidRPr="000B6F3D">
              <w:t xml:space="preserve">«РАССМОТРЕНО» </w:t>
            </w:r>
          </w:p>
          <w:p w:rsidR="008D7CD9" w:rsidRPr="000B6F3D" w:rsidRDefault="008D7CD9" w:rsidP="00535A93">
            <w:r w:rsidRPr="000B6F3D">
              <w:t xml:space="preserve">                                                                                                                                                  </w:t>
            </w:r>
          </w:p>
          <w:p w:rsidR="008D7CD9" w:rsidRPr="000B6F3D" w:rsidRDefault="008D7CD9" w:rsidP="00535A93">
            <w:r w:rsidRPr="000B6F3D">
              <w:t xml:space="preserve">на заседании МО учителей  </w:t>
            </w:r>
          </w:p>
          <w:p w:rsidR="008D7CD9" w:rsidRPr="000B6F3D" w:rsidRDefault="008D7CD9" w:rsidP="00535A93">
            <w:r w:rsidRPr="000B6F3D">
              <w:t>Протокол №______ от «____»_________20___г.</w:t>
            </w:r>
          </w:p>
          <w:p w:rsidR="008D7CD9" w:rsidRPr="000B6F3D" w:rsidRDefault="008D7CD9" w:rsidP="00535A93">
            <w:pPr>
              <w:rPr>
                <w:bCs/>
              </w:rPr>
            </w:pPr>
          </w:p>
          <w:p w:rsidR="008D7CD9" w:rsidRPr="000B6F3D" w:rsidRDefault="008D7CD9" w:rsidP="00535A93">
            <w:pPr>
              <w:rPr>
                <w:b/>
              </w:rPr>
            </w:pPr>
            <w:r w:rsidRPr="000B6F3D">
              <w:rPr>
                <w:bCs/>
              </w:rPr>
              <w:t>Председатель МО ________ /_______________/</w:t>
            </w:r>
          </w:p>
        </w:tc>
        <w:tc>
          <w:tcPr>
            <w:tcW w:w="4286" w:type="dxa"/>
          </w:tcPr>
          <w:p w:rsidR="008D7CD9" w:rsidRPr="000B6F3D" w:rsidRDefault="008D7CD9" w:rsidP="00535A93">
            <w:r w:rsidRPr="000B6F3D">
              <w:t>«ПРИНЯТО»</w:t>
            </w:r>
          </w:p>
          <w:p w:rsidR="008D7CD9" w:rsidRPr="000B6F3D" w:rsidRDefault="008D7CD9" w:rsidP="00535A93"/>
          <w:p w:rsidR="008D7CD9" w:rsidRPr="000B6F3D" w:rsidRDefault="008D7CD9" w:rsidP="00535A93">
            <w:pPr>
              <w:spacing w:line="360" w:lineRule="auto"/>
            </w:pPr>
            <w:r w:rsidRPr="000B6F3D">
              <w:t>Педагогический совет</w:t>
            </w:r>
          </w:p>
          <w:p w:rsidR="008D7CD9" w:rsidRPr="000B6F3D" w:rsidRDefault="008D7CD9" w:rsidP="00535A93">
            <w:pPr>
              <w:spacing w:line="360" w:lineRule="auto"/>
            </w:pPr>
            <w:r w:rsidRPr="000B6F3D">
              <w:t>Протокол №_____ от</w:t>
            </w:r>
          </w:p>
          <w:p w:rsidR="008D7CD9" w:rsidRPr="000B6F3D" w:rsidRDefault="008D7CD9" w:rsidP="00535A93">
            <w:pPr>
              <w:spacing w:line="360" w:lineRule="auto"/>
              <w:rPr>
                <w:b/>
                <w:sz w:val="44"/>
                <w:szCs w:val="44"/>
              </w:rPr>
            </w:pPr>
            <w:r w:rsidRPr="000B6F3D">
              <w:t>«____»______________20____г.</w:t>
            </w:r>
          </w:p>
        </w:tc>
        <w:tc>
          <w:tcPr>
            <w:tcW w:w="4365" w:type="dxa"/>
          </w:tcPr>
          <w:p w:rsidR="008D7CD9" w:rsidRPr="000B6F3D" w:rsidRDefault="008D7CD9" w:rsidP="00535A93">
            <w:r w:rsidRPr="000B6F3D">
              <w:t>«УТВЕРЖДАЮ»</w:t>
            </w:r>
          </w:p>
          <w:p w:rsidR="008D7CD9" w:rsidRPr="000B6F3D" w:rsidRDefault="008D7CD9" w:rsidP="00535A93"/>
          <w:p w:rsidR="008D7CD9" w:rsidRPr="000B6F3D" w:rsidRDefault="008D7CD9" w:rsidP="00535A93">
            <w:r w:rsidRPr="000B6F3D">
              <w:t>Директор ГБОУ школы № 100</w:t>
            </w:r>
          </w:p>
          <w:p w:rsidR="008D7CD9" w:rsidRPr="000B6F3D" w:rsidRDefault="008D7CD9" w:rsidP="00535A93">
            <w:r w:rsidRPr="000B6F3D">
              <w:t>Лудкова О.А. ______________</w:t>
            </w:r>
          </w:p>
          <w:p w:rsidR="008D7CD9" w:rsidRPr="000B6F3D" w:rsidRDefault="008D7CD9" w:rsidP="00535A93">
            <w:r w:rsidRPr="000B6F3D">
              <w:t>Приказ №_______ от</w:t>
            </w:r>
          </w:p>
          <w:p w:rsidR="008D7CD9" w:rsidRPr="000B6F3D" w:rsidRDefault="008D7CD9" w:rsidP="00535A93">
            <w:r w:rsidRPr="000B6F3D">
              <w:t>«____»_______________20____г.</w:t>
            </w:r>
          </w:p>
        </w:tc>
      </w:tr>
    </w:tbl>
    <w:p w:rsidR="008D7CD9" w:rsidRPr="000B6F3D" w:rsidRDefault="008D7CD9" w:rsidP="008D7CD9">
      <w:pPr>
        <w:jc w:val="center"/>
        <w:rPr>
          <w:b/>
          <w:sz w:val="28"/>
          <w:szCs w:val="28"/>
          <w:u w:val="single"/>
        </w:rPr>
      </w:pPr>
    </w:p>
    <w:p w:rsidR="008D7CD9" w:rsidRPr="000B6F3D" w:rsidRDefault="008D7CD9" w:rsidP="008D7CD9"/>
    <w:p w:rsidR="008D7CD9" w:rsidRPr="000B6F3D" w:rsidRDefault="008D7CD9" w:rsidP="008D7CD9"/>
    <w:p w:rsidR="008D7CD9" w:rsidRPr="000B6F3D" w:rsidRDefault="008D7CD9" w:rsidP="008D7CD9"/>
    <w:p w:rsidR="008D7CD9" w:rsidRPr="000B6F3D" w:rsidRDefault="008D7CD9" w:rsidP="008D7CD9">
      <w:pPr>
        <w:jc w:val="center"/>
        <w:rPr>
          <w:b/>
          <w:sz w:val="32"/>
          <w:szCs w:val="32"/>
        </w:rPr>
      </w:pPr>
      <w:r w:rsidRPr="000B6F3D">
        <w:rPr>
          <w:b/>
          <w:sz w:val="32"/>
          <w:szCs w:val="32"/>
        </w:rPr>
        <w:t>Рабочая программа учебного курса</w:t>
      </w:r>
    </w:p>
    <w:p w:rsidR="008D7CD9" w:rsidRPr="000B6F3D" w:rsidRDefault="008D7CD9" w:rsidP="008D7CD9">
      <w:pPr>
        <w:jc w:val="center"/>
        <w:rPr>
          <w:b/>
          <w:sz w:val="32"/>
          <w:szCs w:val="32"/>
        </w:rPr>
      </w:pPr>
      <w:r w:rsidRPr="000B6F3D">
        <w:rPr>
          <w:b/>
          <w:sz w:val="32"/>
          <w:szCs w:val="32"/>
        </w:rPr>
        <w:t>Внеурочной деятельности</w:t>
      </w:r>
    </w:p>
    <w:p w:rsidR="008D7CD9" w:rsidRPr="000B6F3D" w:rsidRDefault="008D7CD9" w:rsidP="008D7CD9">
      <w:pPr>
        <w:jc w:val="center"/>
        <w:rPr>
          <w:b/>
          <w:sz w:val="32"/>
          <w:szCs w:val="32"/>
        </w:rPr>
      </w:pPr>
      <w:r w:rsidRPr="000B6F3D">
        <w:rPr>
          <w:b/>
          <w:sz w:val="32"/>
          <w:szCs w:val="32"/>
        </w:rPr>
        <w:t>«</w:t>
      </w:r>
      <w:r w:rsidRPr="008D7CD9">
        <w:rPr>
          <w:b/>
          <w:sz w:val="32"/>
          <w:szCs w:val="32"/>
        </w:rPr>
        <w:t>Родной язык</w:t>
      </w:r>
      <w:r w:rsidRPr="000B6F3D">
        <w:rPr>
          <w:b/>
          <w:sz w:val="32"/>
          <w:szCs w:val="32"/>
        </w:rPr>
        <w:t>»</w:t>
      </w:r>
    </w:p>
    <w:p w:rsidR="008D7CD9" w:rsidRPr="000B6F3D" w:rsidRDefault="008D7CD9" w:rsidP="008D7C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r w:rsidRPr="00C537D5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А,</w:t>
      </w:r>
      <w:r w:rsidR="0069711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Б,</w:t>
      </w:r>
      <w:r w:rsidR="0069711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Pr="00C537D5">
        <w:rPr>
          <w:b/>
          <w:sz w:val="32"/>
          <w:szCs w:val="32"/>
        </w:rPr>
        <w:t xml:space="preserve"> класс</w:t>
      </w:r>
      <w:r>
        <w:rPr>
          <w:b/>
          <w:sz w:val="32"/>
          <w:szCs w:val="32"/>
        </w:rPr>
        <w:t>ов</w:t>
      </w:r>
    </w:p>
    <w:p w:rsidR="008D7CD9" w:rsidRPr="000B6F3D" w:rsidRDefault="008D7CD9" w:rsidP="008D7CD9">
      <w:pPr>
        <w:jc w:val="center"/>
        <w:rPr>
          <w:b/>
          <w:sz w:val="32"/>
          <w:szCs w:val="32"/>
        </w:rPr>
      </w:pPr>
      <w:r w:rsidRPr="000B6F3D">
        <w:rPr>
          <w:bCs/>
          <w:sz w:val="28"/>
          <w:szCs w:val="28"/>
        </w:rPr>
        <w:t xml:space="preserve">(1 </w:t>
      </w:r>
      <w:r w:rsidRPr="000B6F3D">
        <w:rPr>
          <w:bCs/>
          <w:i/>
          <w:sz w:val="28"/>
          <w:szCs w:val="28"/>
        </w:rPr>
        <w:t>час в неделю, 34 часа в год</w:t>
      </w:r>
      <w:r w:rsidRPr="000B6F3D">
        <w:rPr>
          <w:bCs/>
          <w:sz w:val="28"/>
          <w:szCs w:val="28"/>
        </w:rPr>
        <w:t>)</w:t>
      </w:r>
    </w:p>
    <w:p w:rsidR="008D7CD9" w:rsidRPr="000B6F3D" w:rsidRDefault="008D7CD9" w:rsidP="008D7CD9">
      <w:pPr>
        <w:jc w:val="center"/>
        <w:rPr>
          <w:b/>
          <w:sz w:val="28"/>
          <w:szCs w:val="28"/>
        </w:rPr>
      </w:pPr>
    </w:p>
    <w:p w:rsidR="008D7CD9" w:rsidRPr="000B6F3D" w:rsidRDefault="008D7CD9" w:rsidP="008D7CD9">
      <w:pPr>
        <w:jc w:val="center"/>
        <w:rPr>
          <w:sz w:val="28"/>
          <w:szCs w:val="28"/>
        </w:rPr>
      </w:pPr>
      <w:r w:rsidRPr="000B6F3D">
        <w:rPr>
          <w:sz w:val="28"/>
          <w:szCs w:val="28"/>
        </w:rPr>
        <w:t xml:space="preserve">Учитель-составитель: </w:t>
      </w:r>
      <w:r>
        <w:rPr>
          <w:sz w:val="28"/>
          <w:szCs w:val="28"/>
        </w:rPr>
        <w:t>Гавриш Елена Петровна</w:t>
      </w:r>
    </w:p>
    <w:p w:rsidR="008D7CD9" w:rsidRPr="000B6F3D" w:rsidRDefault="008D7CD9" w:rsidP="008D7CD9">
      <w:pPr>
        <w:jc w:val="center"/>
        <w:rPr>
          <w:sz w:val="28"/>
          <w:szCs w:val="28"/>
        </w:rPr>
      </w:pPr>
    </w:p>
    <w:p w:rsidR="008D7CD9" w:rsidRPr="000B6F3D" w:rsidRDefault="008D7CD9" w:rsidP="008D7CD9">
      <w:pPr>
        <w:jc w:val="center"/>
        <w:rPr>
          <w:sz w:val="28"/>
          <w:szCs w:val="28"/>
        </w:rPr>
      </w:pPr>
    </w:p>
    <w:p w:rsidR="008D7CD9" w:rsidRPr="000B6F3D" w:rsidRDefault="008D7CD9" w:rsidP="008D7CD9">
      <w:pPr>
        <w:jc w:val="center"/>
        <w:rPr>
          <w:sz w:val="28"/>
          <w:szCs w:val="28"/>
        </w:rPr>
      </w:pPr>
    </w:p>
    <w:p w:rsidR="008D7CD9" w:rsidRPr="000B6F3D" w:rsidRDefault="008D7CD9" w:rsidP="008D7CD9">
      <w:pPr>
        <w:jc w:val="center"/>
      </w:pPr>
      <w:r w:rsidRPr="000B6F3D">
        <w:t>Санкт-Петербург</w:t>
      </w:r>
    </w:p>
    <w:p w:rsidR="008D7CD9" w:rsidRPr="000B6F3D" w:rsidRDefault="008D7CD9" w:rsidP="008D7CD9">
      <w:pPr>
        <w:jc w:val="center"/>
      </w:pPr>
      <w:r w:rsidRPr="000B6F3D">
        <w:t>2019/2020 учебный год</w:t>
      </w:r>
    </w:p>
    <w:p w:rsidR="008D7CD9" w:rsidRDefault="008D7CD9" w:rsidP="008D7CD9">
      <w:pPr>
        <w:jc w:val="center"/>
      </w:pPr>
    </w:p>
    <w:p w:rsidR="0069711D" w:rsidRPr="000B6F3D" w:rsidRDefault="0069711D" w:rsidP="008D7CD9">
      <w:pPr>
        <w:jc w:val="center"/>
      </w:pPr>
    </w:p>
    <w:p w:rsidR="008D7CD9" w:rsidRPr="000B6F3D" w:rsidRDefault="008D7CD9" w:rsidP="008D7CD9">
      <w:pPr>
        <w:jc w:val="center"/>
        <w:rPr>
          <w:b/>
        </w:rPr>
      </w:pPr>
      <w:r w:rsidRPr="000B6F3D">
        <w:rPr>
          <w:b/>
        </w:rPr>
        <w:lastRenderedPageBreak/>
        <w:t>ПОЯСНИТЕЛЬНАЯ ЗАПИСКА</w:t>
      </w:r>
    </w:p>
    <w:p w:rsidR="008D7CD9" w:rsidRPr="000B6F3D" w:rsidRDefault="008D7CD9" w:rsidP="008D7CD9">
      <w:pPr>
        <w:jc w:val="both"/>
        <w:rPr>
          <w:b/>
        </w:rPr>
      </w:pPr>
    </w:p>
    <w:p w:rsidR="008D7CD9" w:rsidRPr="000B6F3D" w:rsidRDefault="008D7CD9" w:rsidP="008D7CD9">
      <w:pPr>
        <w:jc w:val="both"/>
        <w:rPr>
          <w:b/>
        </w:rPr>
      </w:pPr>
      <w:r w:rsidRPr="000B6F3D">
        <w:rPr>
          <w:b/>
        </w:rPr>
        <w:t>Основания для разработки рабочей программы:</w:t>
      </w:r>
    </w:p>
    <w:p w:rsidR="008D7CD9" w:rsidRPr="000B6F3D" w:rsidRDefault="008D7CD9" w:rsidP="008D7CD9">
      <w:pPr>
        <w:jc w:val="both"/>
        <w:rPr>
          <w:kern w:val="1"/>
        </w:rPr>
      </w:pPr>
    </w:p>
    <w:p w:rsidR="008D7CD9" w:rsidRPr="000B6F3D" w:rsidRDefault="008D7CD9" w:rsidP="008D7CD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B6F3D">
        <w:rPr>
          <w:rFonts w:ascii="Times New Roman" w:hAnsi="Times New Roman"/>
          <w:sz w:val="24"/>
          <w:szCs w:val="24"/>
        </w:rPr>
        <w:t>План внеурочной деятельности разработан в соответствии с нормативными документами:</w:t>
      </w:r>
    </w:p>
    <w:p w:rsidR="008D7CD9" w:rsidRPr="000B6F3D" w:rsidRDefault="008D7CD9" w:rsidP="008D7CD9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0B6F3D">
        <w:rPr>
          <w:rFonts w:ascii="Times New Roman" w:hAnsi="Times New Roman"/>
          <w:sz w:val="24"/>
          <w:szCs w:val="24"/>
        </w:rPr>
        <w:t xml:space="preserve">Закон РФ «Об образовании в Российской Федерации» от 29.12.2012 № 273-ФЗ; </w:t>
      </w:r>
    </w:p>
    <w:p w:rsidR="008D7CD9" w:rsidRPr="000B6F3D" w:rsidRDefault="008D7CD9" w:rsidP="008D7CD9">
      <w:pPr>
        <w:numPr>
          <w:ilvl w:val="0"/>
          <w:numId w:val="1"/>
        </w:numPr>
        <w:tabs>
          <w:tab w:val="left" w:pos="284"/>
        </w:tabs>
        <w:jc w:val="both"/>
        <w:rPr>
          <w:rStyle w:val="a3"/>
          <w:b w:val="0"/>
          <w:bCs w:val="0"/>
        </w:rPr>
      </w:pPr>
      <w:r w:rsidRPr="000B6F3D">
        <w:t>Приказ Министерства образования и науки РФ от 17.12.2010 № 1897</w:t>
      </w:r>
      <w:r w:rsidRPr="000B6F3D">
        <w:rPr>
          <w:b/>
        </w:rPr>
        <w:t xml:space="preserve"> </w:t>
      </w:r>
      <w:r w:rsidRPr="000B6F3D">
        <w:rPr>
          <w:rStyle w:val="a3"/>
          <w:shd w:val="clear" w:color="auto" w:fill="FFFFFF"/>
        </w:rPr>
        <w:t>«</w:t>
      </w:r>
      <w:r w:rsidRPr="000B6F3D">
        <w:rPr>
          <w:rStyle w:val="a3"/>
          <w:b w:val="0"/>
          <w:shd w:val="clear" w:color="auto" w:fill="FFFFFF"/>
        </w:rPr>
        <w:t>Об утверждении федерального государственного образовательного стандарта основного общего образования».</w:t>
      </w:r>
    </w:p>
    <w:p w:rsidR="008D7CD9" w:rsidRPr="000B6F3D" w:rsidRDefault="008D7CD9" w:rsidP="008D7CD9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B6F3D">
        <w:t>Приказ Министерства образования и науки РФ от 30.08.2013 г. N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8D7CD9" w:rsidRPr="000B6F3D" w:rsidRDefault="008D7CD9" w:rsidP="008D7CD9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0B6F3D">
        <w:rPr>
          <w:rFonts w:ascii="Times New Roman" w:hAnsi="Times New Roman"/>
          <w:sz w:val="24"/>
          <w:szCs w:val="24"/>
        </w:rPr>
        <w:t xml:space="preserve">Санитарно-эпидемиологическими правила и нормативы СанПин, утвержденными постановлением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8D7CD9" w:rsidRPr="000B6F3D" w:rsidRDefault="008D7CD9" w:rsidP="008D7CD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0B6F3D">
        <w:t>Приказ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8D7CD9" w:rsidRPr="000B6F3D" w:rsidRDefault="008D7CD9" w:rsidP="008D7CD9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0B6F3D">
        <w:t>Инструктивно-методическое письмо Министерства образования и науки РФ от 18.08.2017 №09-1672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8D7CD9" w:rsidRPr="000B6F3D" w:rsidRDefault="008D7CD9" w:rsidP="008D7CD9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0B6F3D">
        <w:t>Инструктивно-методическое письмо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Санкт-Петербурга».</w:t>
      </w:r>
    </w:p>
    <w:p w:rsidR="008D7CD9" w:rsidRPr="000B6F3D" w:rsidRDefault="008D7CD9" w:rsidP="008D7CD9">
      <w:pPr>
        <w:pStyle w:val="1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0B6F3D">
        <w:rPr>
          <w:rFonts w:ascii="Times New Roman" w:hAnsi="Times New Roman"/>
          <w:sz w:val="24"/>
          <w:szCs w:val="24"/>
        </w:rPr>
        <w:t>Инструктивно-методическое письмо Комитета по образованию от 10.04.2019 №03-28-2905/19-0-0 «О формировании учебных планов образовательных организаций Санкт-Петербурга, реализующих основные общеобразовательные программы, на 2019/2020 учебный год».</w:t>
      </w:r>
    </w:p>
    <w:p w:rsidR="008D7CD9" w:rsidRPr="000B6F3D" w:rsidRDefault="008D7CD9" w:rsidP="008D7CD9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0B6F3D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ГБОУ школа № 100 на основании Положения об организации внеурочной деятельности обучающихся в ГБОУ школа № 100 </w:t>
      </w:r>
    </w:p>
    <w:p w:rsidR="008D7CD9" w:rsidRPr="000B6F3D" w:rsidRDefault="008D7CD9" w:rsidP="008D7CD9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0B6F3D">
        <w:rPr>
          <w:rFonts w:ascii="Times New Roman" w:hAnsi="Times New Roman"/>
          <w:sz w:val="24"/>
          <w:szCs w:val="24"/>
        </w:rPr>
        <w:t>Учебный план ГБОУ школа № 100 на 2019/2020 уч.г.</w:t>
      </w:r>
    </w:p>
    <w:p w:rsidR="008D7CD9" w:rsidRPr="000B6F3D" w:rsidRDefault="008D7CD9" w:rsidP="008D7CD9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0B6F3D">
        <w:rPr>
          <w:rFonts w:ascii="Times New Roman" w:hAnsi="Times New Roman"/>
          <w:sz w:val="24"/>
          <w:szCs w:val="24"/>
        </w:rPr>
        <w:t>Учебный план внеурочной деятельности ГБОУ школа № 100 на 2019/2020 уч.г.</w:t>
      </w:r>
    </w:p>
    <w:p w:rsidR="002E1FC0" w:rsidRDefault="002E1FC0"/>
    <w:p w:rsidR="008D7CD9" w:rsidRDefault="008D7CD9"/>
    <w:p w:rsidR="003D1BEC" w:rsidRDefault="003D1BEC" w:rsidP="003D1BEC">
      <w:pPr>
        <w:jc w:val="both"/>
        <w:rPr>
          <w:b/>
          <w:bCs/>
        </w:rPr>
      </w:pPr>
      <w:r w:rsidRPr="00896FD3">
        <w:rPr>
          <w:b/>
          <w:bCs/>
        </w:rPr>
        <w:lastRenderedPageBreak/>
        <w:t>Цели изучения курса «</w:t>
      </w:r>
      <w:r>
        <w:rPr>
          <w:b/>
          <w:bCs/>
        </w:rPr>
        <w:t>Родной язык</w:t>
      </w:r>
      <w:r w:rsidRPr="00896FD3">
        <w:rPr>
          <w:b/>
          <w:bCs/>
        </w:rPr>
        <w:t>»</w:t>
      </w:r>
      <w:r>
        <w:rPr>
          <w:b/>
          <w:bCs/>
        </w:rPr>
        <w:t>:</w:t>
      </w:r>
    </w:p>
    <w:p w:rsidR="003D1BEC" w:rsidRPr="00896FD3" w:rsidRDefault="003D1BEC" w:rsidP="003D1BEC">
      <w:pPr>
        <w:jc w:val="both"/>
        <w:rPr>
          <w:b/>
          <w:bCs/>
        </w:rPr>
      </w:pPr>
    </w:p>
    <w:p w:rsidR="003D1BEC" w:rsidRPr="00DF57A3" w:rsidRDefault="003D1BEC" w:rsidP="00AE599A">
      <w:pPr>
        <w:jc w:val="both"/>
        <w:rPr>
          <w:b/>
        </w:rPr>
      </w:pPr>
      <w:r>
        <w:tab/>
      </w:r>
      <w:r w:rsidRPr="00DF57A3">
        <w:rPr>
          <w:b/>
        </w:rPr>
        <w:t>Главная цель</w:t>
      </w:r>
      <w:r w:rsidRPr="00DF57A3">
        <w:t xml:space="preserve"> программы –  повышение орфографической грамотности учащихся, развитие </w:t>
      </w:r>
      <w:r w:rsidR="00311162">
        <w:t>культуры письменной речи</w:t>
      </w:r>
      <w:r w:rsidRPr="00DF57A3">
        <w:t>, пропедевтическая подготовка учащихся 8 класса к прохождению итоговой аттестации по русскому языку в форме ОГЭ.</w:t>
      </w:r>
    </w:p>
    <w:p w:rsidR="00B466F8" w:rsidRPr="00DF57A3" w:rsidRDefault="00AE599A" w:rsidP="00B466F8">
      <w:r w:rsidRPr="00DF57A3">
        <w:rPr>
          <w:b/>
        </w:rPr>
        <w:tab/>
      </w:r>
      <w:r w:rsidR="003D1BEC" w:rsidRPr="00DF57A3">
        <w:rPr>
          <w:b/>
        </w:rPr>
        <w:t>Задачи</w:t>
      </w:r>
      <w:r w:rsidR="003D1BEC" w:rsidRPr="00DF57A3">
        <w:t>:</w:t>
      </w:r>
    </w:p>
    <w:p w:rsidR="00B466F8" w:rsidRDefault="00B466F8" w:rsidP="00B466F8">
      <w:pPr>
        <w:pStyle w:val="a4"/>
        <w:numPr>
          <w:ilvl w:val="0"/>
          <w:numId w:val="7"/>
        </w:numPr>
      </w:pPr>
      <w:r w:rsidRPr="00B466F8">
        <w:t>углубление и расширение знаний и представлений о литературном языке;</w:t>
      </w:r>
    </w:p>
    <w:p w:rsidR="00B466F8" w:rsidRDefault="00B466F8" w:rsidP="00B466F8">
      <w:pPr>
        <w:pStyle w:val="a4"/>
        <w:numPr>
          <w:ilvl w:val="0"/>
          <w:numId w:val="7"/>
        </w:numPr>
      </w:pPr>
      <w:r w:rsidRPr="00DF57A3">
        <w:t>обобщ</w:t>
      </w:r>
      <w:r>
        <w:t>ение</w:t>
      </w:r>
      <w:r w:rsidRPr="00DF57A3">
        <w:t xml:space="preserve"> и систематиз</w:t>
      </w:r>
      <w:r>
        <w:t>ация</w:t>
      </w:r>
      <w:r w:rsidRPr="00DF57A3">
        <w:t xml:space="preserve"> орфографически</w:t>
      </w:r>
      <w:r>
        <w:t>х</w:t>
      </w:r>
      <w:r w:rsidRPr="00DF57A3">
        <w:t xml:space="preserve"> правил русского языка, совершенствов</w:t>
      </w:r>
      <w:r>
        <w:t>ание</w:t>
      </w:r>
      <w:r w:rsidRPr="00DF57A3">
        <w:t xml:space="preserve"> </w:t>
      </w:r>
      <w:r>
        <w:t>орфографической зоркости</w:t>
      </w:r>
      <w:r w:rsidRPr="00DF57A3">
        <w:t xml:space="preserve"> учащихся;</w:t>
      </w:r>
    </w:p>
    <w:p w:rsidR="00B466F8" w:rsidRDefault="00B466F8" w:rsidP="00B466F8">
      <w:pPr>
        <w:pStyle w:val="a4"/>
        <w:numPr>
          <w:ilvl w:val="0"/>
          <w:numId w:val="7"/>
        </w:numPr>
      </w:pPr>
      <w:r w:rsidRPr="00B466F8">
        <w:t xml:space="preserve">приобретение знаний, умений, навыков по грамматике русского языка; </w:t>
      </w:r>
    </w:p>
    <w:p w:rsidR="002941F0" w:rsidRDefault="00F75487" w:rsidP="00F75487">
      <w:pPr>
        <w:pStyle w:val="a4"/>
        <w:numPr>
          <w:ilvl w:val="0"/>
          <w:numId w:val="7"/>
        </w:numPr>
      </w:pPr>
      <w:r w:rsidRPr="00F75487">
        <w:t>использова</w:t>
      </w:r>
      <w:r w:rsidR="00B466F8">
        <w:t>ние</w:t>
      </w:r>
      <w:r w:rsidRPr="00F75487">
        <w:t xml:space="preserve"> приобретённы</w:t>
      </w:r>
      <w:r w:rsidR="00B466F8">
        <w:t>х</w:t>
      </w:r>
      <w:r w:rsidRPr="00F75487">
        <w:t xml:space="preserve"> знани</w:t>
      </w:r>
      <w:r w:rsidR="00B466F8">
        <w:t>й</w:t>
      </w:r>
      <w:r w:rsidRPr="00F75487">
        <w:t xml:space="preserve"> и умени</w:t>
      </w:r>
      <w:r w:rsidR="00B466F8">
        <w:t>й</w:t>
      </w:r>
      <w:r w:rsidRPr="00F75487">
        <w:t xml:space="preserve"> в практической де</w:t>
      </w:r>
      <w:r w:rsidR="002941F0">
        <w:t>ятельности и повседневной жизни;</w:t>
      </w:r>
    </w:p>
    <w:p w:rsidR="00B466F8" w:rsidRDefault="00B466F8" w:rsidP="002941F0">
      <w:pPr>
        <w:pStyle w:val="a4"/>
        <w:numPr>
          <w:ilvl w:val="0"/>
          <w:numId w:val="7"/>
        </w:numPr>
      </w:pPr>
      <w:r w:rsidRPr="00B466F8">
        <w:t>пробуждение потребности у учащихся к самостоятельной работе</w:t>
      </w:r>
      <w:r>
        <w:t xml:space="preserve"> над познанием родного языка; </w:t>
      </w:r>
    </w:p>
    <w:p w:rsidR="00B466F8" w:rsidRDefault="00B466F8" w:rsidP="002941F0">
      <w:pPr>
        <w:pStyle w:val="a4"/>
        <w:numPr>
          <w:ilvl w:val="0"/>
          <w:numId w:val="7"/>
        </w:numPr>
      </w:pPr>
      <w:r w:rsidRPr="00B466F8">
        <w:t>развитие мотивации к изучению русского языка;</w:t>
      </w:r>
    </w:p>
    <w:p w:rsidR="00B466F8" w:rsidRDefault="00B466F8" w:rsidP="00B466F8">
      <w:pPr>
        <w:pStyle w:val="a4"/>
        <w:numPr>
          <w:ilvl w:val="0"/>
          <w:numId w:val="7"/>
        </w:numPr>
      </w:pPr>
      <w:r w:rsidRPr="00DF57A3">
        <w:t>вызвать интерес к русскому языку, к его законам, к различным языковым явлениям, к слов</w:t>
      </w:r>
      <w:r>
        <w:t>у.</w:t>
      </w:r>
    </w:p>
    <w:p w:rsidR="003D1BEC" w:rsidRPr="00DF57A3" w:rsidRDefault="003D1BEC" w:rsidP="002941F0">
      <w:pPr>
        <w:pStyle w:val="a4"/>
        <w:ind w:left="1287"/>
      </w:pPr>
    </w:p>
    <w:p w:rsidR="00AE599A" w:rsidRDefault="00AE599A" w:rsidP="0069711D">
      <w:pPr>
        <w:pStyle w:val="a4"/>
        <w:ind w:left="1287" w:hanging="1287"/>
        <w:rPr>
          <w:b/>
        </w:rPr>
      </w:pPr>
      <w:r w:rsidRPr="00AE599A">
        <w:rPr>
          <w:b/>
        </w:rPr>
        <w:t>Общая характеристика предмета:</w:t>
      </w:r>
    </w:p>
    <w:p w:rsidR="00A1701A" w:rsidRDefault="00A1701A" w:rsidP="0069711D">
      <w:pPr>
        <w:pStyle w:val="a4"/>
        <w:ind w:left="1287" w:hanging="1287"/>
        <w:rPr>
          <w:b/>
        </w:rPr>
      </w:pPr>
    </w:p>
    <w:p w:rsidR="0069711D" w:rsidRDefault="0069711D" w:rsidP="006971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A1701A" w:rsidRPr="00A1701A">
        <w:t>Рабочая программа</w:t>
      </w:r>
      <w:r w:rsidR="00A1701A">
        <w:t xml:space="preserve"> курса внеурочной деятельности «Родной язык»</w:t>
      </w:r>
      <w:r w:rsidR="00A1701A" w:rsidRPr="00A1701A">
        <w:t xml:space="preserve"> рассчитана на учащихся 8 класса общеобразовательных школ. </w:t>
      </w:r>
      <w:r w:rsidR="00A1701A">
        <w:t>П</w:t>
      </w:r>
      <w:r>
        <w:t>рограмма</w:t>
      </w:r>
      <w:r w:rsidR="00A1701A">
        <w:t xml:space="preserve"> </w:t>
      </w:r>
      <w:r>
        <w:t xml:space="preserve"> является дополнением к основному курсу </w:t>
      </w:r>
      <w:r w:rsidR="00A1701A">
        <w:t>предмета Р</w:t>
      </w:r>
      <w:r>
        <w:t>усск</w:t>
      </w:r>
      <w:r w:rsidR="00A1701A">
        <w:t>ий</w:t>
      </w:r>
      <w:r>
        <w:t xml:space="preserve"> язык</w:t>
      </w:r>
      <w:r w:rsidR="00A1701A">
        <w:t xml:space="preserve"> и направлена на расширение и углубление знаний, полученных на уроках. </w:t>
      </w:r>
    </w:p>
    <w:p w:rsidR="002941F0" w:rsidRPr="00AE599A" w:rsidRDefault="0069711D" w:rsidP="002941F0">
      <w:pPr>
        <w:jc w:val="both"/>
        <w:rPr>
          <w:rFonts w:eastAsia="Calibri"/>
          <w:lang w:eastAsia="en-US"/>
        </w:rPr>
      </w:pPr>
      <w:r>
        <w:rPr>
          <w:sz w:val="23"/>
          <w:szCs w:val="23"/>
        </w:rPr>
        <w:tab/>
      </w:r>
      <w:r w:rsidR="002941F0" w:rsidRPr="00AE599A">
        <w:rPr>
          <w:rFonts w:eastAsia="Calibri"/>
          <w:lang w:eastAsia="en-US"/>
        </w:rPr>
        <w:t>В 7 классе учащиеся закончили изучение орфографии и морфологии. Данная программа рассчитана на закрепление</w:t>
      </w:r>
      <w:r w:rsidR="008E33E8">
        <w:rPr>
          <w:rFonts w:eastAsia="Calibri"/>
          <w:lang w:eastAsia="en-US"/>
        </w:rPr>
        <w:t xml:space="preserve"> и повторение</w:t>
      </w:r>
      <w:r w:rsidR="002941F0" w:rsidRPr="00AE599A">
        <w:rPr>
          <w:rFonts w:eastAsia="Calibri"/>
          <w:lang w:eastAsia="en-US"/>
        </w:rPr>
        <w:t xml:space="preserve"> </w:t>
      </w:r>
      <w:r w:rsidR="008E33E8">
        <w:rPr>
          <w:rFonts w:eastAsia="Calibri"/>
          <w:lang w:eastAsia="en-US"/>
        </w:rPr>
        <w:t xml:space="preserve">правил </w:t>
      </w:r>
      <w:r w:rsidR="00B466F8">
        <w:rPr>
          <w:rFonts w:eastAsia="Calibri"/>
          <w:lang w:eastAsia="en-US"/>
        </w:rPr>
        <w:t>орфографии</w:t>
      </w:r>
      <w:r w:rsidR="002941F0" w:rsidRPr="00AE599A">
        <w:rPr>
          <w:rFonts w:eastAsia="Calibri"/>
          <w:lang w:eastAsia="en-US"/>
        </w:rPr>
        <w:t>, изученных в 5-7-х классах. Их обобщение и систематизация позволят ребятам повторить пройденный материал, более успешно подготовиться к итоговому экзамену в 9 классе.</w:t>
      </w:r>
    </w:p>
    <w:p w:rsidR="002941F0" w:rsidRPr="00AE599A" w:rsidRDefault="002941F0" w:rsidP="003B0A6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AE599A">
        <w:rPr>
          <w:rFonts w:eastAsia="Calibri"/>
          <w:lang w:eastAsia="en-US"/>
        </w:rPr>
        <w:t>В отличие от уроков русского языка на внеурочных занятиях учащиеся получают углубленные знания по данному предмету по темам: «Морфемика», «Словообразование», «Морфология»</w:t>
      </w:r>
      <w:r w:rsidR="008E33E8">
        <w:rPr>
          <w:rFonts w:eastAsia="Calibri"/>
          <w:lang w:eastAsia="en-US"/>
        </w:rPr>
        <w:t>,</w:t>
      </w:r>
      <w:r w:rsidRPr="00AE599A">
        <w:rPr>
          <w:rFonts w:eastAsia="Calibri"/>
          <w:lang w:eastAsia="en-US"/>
        </w:rPr>
        <w:t xml:space="preserve"> </w:t>
      </w:r>
      <w:r w:rsidR="008E33E8">
        <w:rPr>
          <w:rFonts w:eastAsia="Calibri"/>
          <w:lang w:eastAsia="en-US"/>
        </w:rPr>
        <w:t xml:space="preserve">«Орфография», </w:t>
      </w:r>
      <w:r w:rsidRPr="00AE599A">
        <w:rPr>
          <w:rFonts w:eastAsia="Calibri"/>
          <w:lang w:eastAsia="en-US"/>
        </w:rPr>
        <w:t xml:space="preserve">«Этимология» «Лексика», «Культура речи». Большое внимание </w:t>
      </w:r>
      <w:r w:rsidR="008E33E8">
        <w:rPr>
          <w:rFonts w:eastAsia="Calibri"/>
          <w:lang w:eastAsia="en-US"/>
        </w:rPr>
        <w:t>уделяется практическим занятиям</w:t>
      </w:r>
      <w:r w:rsidRPr="00AE599A">
        <w:rPr>
          <w:rFonts w:eastAsia="Calibri"/>
          <w:lang w:eastAsia="en-US"/>
        </w:rPr>
        <w:t>. Используя информационные компьютерные технологии, ребята вместе с учителем учатся аргументировать, рассуждать по заданной теме. Данная программа рассчитана на детей 14-15 лет. Сроки реализации 1 год.</w:t>
      </w:r>
    </w:p>
    <w:p w:rsidR="00AE599A" w:rsidRDefault="00AE599A" w:rsidP="003B0A6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AE599A">
        <w:rPr>
          <w:rFonts w:eastAsia="Calibri"/>
          <w:lang w:eastAsia="en-US"/>
        </w:rPr>
        <w:t>Данная программа внеурочной деятельности предполагает развитие кругозора и мышления у учащихся, способствует повышению их интеллектуального уровня при изучении лингвокультурологии, воспитывает чувство уважения к русскому языку.</w:t>
      </w:r>
    </w:p>
    <w:p w:rsidR="005F4F7E" w:rsidRDefault="00AE599A" w:rsidP="00AE599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AE599A">
        <w:rPr>
          <w:rFonts w:eastAsia="Calibri"/>
          <w:lang w:eastAsia="en-US"/>
        </w:rPr>
        <w:t xml:space="preserve">Программа  </w:t>
      </w:r>
      <w:r w:rsidRPr="00DF57A3">
        <w:rPr>
          <w:rFonts w:eastAsia="Calibri"/>
          <w:lang w:eastAsia="en-US"/>
        </w:rPr>
        <w:t>актуальна,</w:t>
      </w:r>
      <w:r w:rsidRPr="00AE599A">
        <w:rPr>
          <w:rFonts w:eastAsia="Calibri"/>
          <w:lang w:eastAsia="en-US"/>
        </w:rPr>
        <w:t xml:space="preserve"> так как изучению русского языка уделяется большое внимание в РФ. Следовательно, необходимо через внеклассные дополнительные занятия прививать любовь к языку, совершенствуя орфографическую и пунктуационную грамотность учащихся. Ребята учатся работать с текстами, анализировать и предотвращать возможные ошибки в </w:t>
      </w:r>
      <w:r w:rsidR="002941F0">
        <w:rPr>
          <w:rFonts w:eastAsia="Calibri"/>
          <w:lang w:eastAsia="en-US"/>
        </w:rPr>
        <w:t>правописании</w:t>
      </w:r>
      <w:r w:rsidRPr="00AE599A">
        <w:rPr>
          <w:rFonts w:eastAsia="Calibri"/>
          <w:lang w:eastAsia="en-US"/>
        </w:rPr>
        <w:t>, системно закрепляют</w:t>
      </w:r>
    </w:p>
    <w:p w:rsidR="00AE599A" w:rsidRPr="00AE599A" w:rsidRDefault="00AE599A" w:rsidP="00AE599A">
      <w:pPr>
        <w:jc w:val="both"/>
        <w:rPr>
          <w:rFonts w:eastAsia="Calibri"/>
          <w:b/>
          <w:color w:val="FF0000"/>
          <w:lang w:eastAsia="en-US"/>
        </w:rPr>
      </w:pPr>
      <w:r w:rsidRPr="00AE599A">
        <w:rPr>
          <w:rFonts w:eastAsia="Calibri"/>
          <w:lang w:eastAsia="en-US"/>
        </w:rPr>
        <w:lastRenderedPageBreak/>
        <w:t xml:space="preserve"> сведения о морфологии, орфографии, полученные в 5-7-х классах с целью пропедевтической подготовки к </w:t>
      </w:r>
      <w:r w:rsidR="002941F0">
        <w:rPr>
          <w:rFonts w:eastAsia="Calibri"/>
          <w:lang w:eastAsia="en-US"/>
        </w:rPr>
        <w:t xml:space="preserve">ВПР в 8 классе и </w:t>
      </w:r>
      <w:r w:rsidRPr="00AE599A">
        <w:rPr>
          <w:rFonts w:eastAsia="Calibri"/>
          <w:lang w:eastAsia="en-US"/>
        </w:rPr>
        <w:t>ОГЭ в 9 классе.  Этим данный курс отличается от других.</w:t>
      </w:r>
    </w:p>
    <w:p w:rsidR="00AE599A" w:rsidRPr="00896FD3" w:rsidRDefault="00AE599A" w:rsidP="00AE599A">
      <w:pPr>
        <w:pStyle w:val="dash0410005f0431005f0437005f0430005f0446005f0020005f0441005f043f005f0438005f0441005f043a005f0430"/>
        <w:ind w:left="0" w:firstLine="0"/>
        <w:rPr>
          <w:b/>
        </w:rPr>
      </w:pPr>
      <w:r w:rsidRPr="00896FD3">
        <w:rPr>
          <w:rStyle w:val="dash0410005f0431005f0437005f0430005f0446005f0020005f0441005f043f005f0438005f0441005f043a005f0430005f005fchar1char1"/>
          <w:b/>
        </w:rPr>
        <w:t>Описание места учебного предмета в учебном плане</w:t>
      </w:r>
      <w:r w:rsidRPr="00896FD3">
        <w:rPr>
          <w:b/>
        </w:rPr>
        <w:t>:</w:t>
      </w:r>
    </w:p>
    <w:p w:rsidR="00AE599A" w:rsidRDefault="00AE599A" w:rsidP="00AE599A">
      <w:pPr>
        <w:tabs>
          <w:tab w:val="left" w:pos="720"/>
        </w:tabs>
        <w:jc w:val="both"/>
      </w:pPr>
      <w:r w:rsidRPr="00896FD3">
        <w:tab/>
        <w:t>Программа рассчитана на 34</w:t>
      </w:r>
      <w:r>
        <w:t xml:space="preserve"> учебных часа.</w:t>
      </w:r>
    </w:p>
    <w:p w:rsidR="00AE599A" w:rsidRDefault="00AE599A" w:rsidP="003D1BEC">
      <w:pPr>
        <w:rPr>
          <w:b/>
        </w:rPr>
      </w:pPr>
    </w:p>
    <w:p w:rsidR="00275337" w:rsidRDefault="00275337" w:rsidP="00275337">
      <w:pPr>
        <w:tabs>
          <w:tab w:val="left" w:pos="720"/>
        </w:tabs>
        <w:jc w:val="both"/>
        <w:rPr>
          <w:b/>
        </w:rPr>
      </w:pPr>
    </w:p>
    <w:p w:rsidR="00275337" w:rsidRPr="00896FD3" w:rsidRDefault="00275337" w:rsidP="00275337">
      <w:pPr>
        <w:tabs>
          <w:tab w:val="left" w:pos="720"/>
        </w:tabs>
        <w:jc w:val="both"/>
        <w:rPr>
          <w:b/>
        </w:rPr>
      </w:pPr>
      <w:r w:rsidRPr="00896FD3">
        <w:rPr>
          <w:b/>
        </w:rPr>
        <w:t>Технологии обучения и формы урока</w:t>
      </w:r>
      <w:r>
        <w:rPr>
          <w:b/>
        </w:rPr>
        <w:t>:</w:t>
      </w:r>
    </w:p>
    <w:p w:rsidR="00275337" w:rsidRDefault="00275337" w:rsidP="0027533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275337" w:rsidRPr="003B0A6E" w:rsidRDefault="00275337" w:rsidP="003B0A6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3B0A6E">
        <w:rPr>
          <w:rFonts w:eastAsia="Calibri"/>
          <w:lang w:eastAsia="en-US"/>
        </w:rPr>
        <w:t>На каждом занятии предусматривается теоретическая часть (повторение правил, изучение трудных случаев правописания, определение этапов создания текста) и практическая часть (выполнение различных упражнений, помогающих сформировать языковую, лингвистическую и коммуникативную компетентности; закреп</w:t>
      </w:r>
      <w:r w:rsidR="003B0A6E" w:rsidRPr="003B0A6E">
        <w:rPr>
          <w:rFonts w:eastAsia="Calibri"/>
          <w:lang w:eastAsia="en-US"/>
        </w:rPr>
        <w:t>ление</w:t>
      </w:r>
      <w:r w:rsidRPr="003B0A6E">
        <w:rPr>
          <w:rFonts w:eastAsia="Calibri"/>
          <w:lang w:eastAsia="en-US"/>
        </w:rPr>
        <w:t xml:space="preserve"> знани</w:t>
      </w:r>
      <w:r w:rsidR="003B0A6E" w:rsidRPr="003B0A6E">
        <w:rPr>
          <w:rFonts w:eastAsia="Calibri"/>
          <w:lang w:eastAsia="en-US"/>
        </w:rPr>
        <w:t>й</w:t>
      </w:r>
      <w:r w:rsidRPr="003B0A6E">
        <w:rPr>
          <w:rFonts w:eastAsia="Calibri"/>
          <w:lang w:eastAsia="en-US"/>
        </w:rPr>
        <w:t xml:space="preserve"> орфографических и пунктуационных правил, приобре</w:t>
      </w:r>
      <w:r w:rsidR="003B0A6E" w:rsidRPr="003B0A6E">
        <w:rPr>
          <w:rFonts w:eastAsia="Calibri"/>
          <w:lang w:eastAsia="en-US"/>
        </w:rPr>
        <w:t>тение</w:t>
      </w:r>
      <w:r w:rsidRPr="003B0A6E">
        <w:rPr>
          <w:rFonts w:eastAsia="Calibri"/>
          <w:lang w:eastAsia="en-US"/>
        </w:rPr>
        <w:t xml:space="preserve"> устойчивы</w:t>
      </w:r>
      <w:r w:rsidR="003B0A6E" w:rsidRPr="003B0A6E">
        <w:rPr>
          <w:rFonts w:eastAsia="Calibri"/>
          <w:lang w:eastAsia="en-US"/>
        </w:rPr>
        <w:t>х</w:t>
      </w:r>
      <w:r w:rsidRPr="003B0A6E">
        <w:rPr>
          <w:rFonts w:eastAsia="Calibri"/>
          <w:lang w:eastAsia="en-US"/>
        </w:rPr>
        <w:t xml:space="preserve"> навык</w:t>
      </w:r>
      <w:r w:rsidR="003B0A6E" w:rsidRPr="003B0A6E">
        <w:rPr>
          <w:rFonts w:eastAsia="Calibri"/>
          <w:lang w:eastAsia="en-US"/>
        </w:rPr>
        <w:t>ов</w:t>
      </w:r>
      <w:r w:rsidRPr="003B0A6E">
        <w:rPr>
          <w:rFonts w:eastAsia="Calibri"/>
          <w:lang w:eastAsia="en-US"/>
        </w:rPr>
        <w:t>).</w:t>
      </w:r>
      <w:r w:rsidRPr="003B0A6E">
        <w:rPr>
          <w:rFonts w:eastAsia="Calibri"/>
          <w:lang w:eastAsia="en-US"/>
        </w:rPr>
        <w:tab/>
      </w:r>
    </w:p>
    <w:p w:rsidR="00275337" w:rsidRPr="003B0A6E" w:rsidRDefault="00275337" w:rsidP="003B0A6E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3B0A6E">
        <w:rPr>
          <w:rFonts w:eastAsia="Calibri"/>
          <w:lang w:eastAsia="en-US"/>
        </w:rPr>
        <w:tab/>
        <w:t>Содержание внеурочной деятельности нацеливает на систематизацию некоторых встречающих затруднения у учащихся правил орфографии. Также уделяется внимание правильности и культуре русской речи, речевым и грамматическим ошибкам</w:t>
      </w:r>
      <w:r w:rsidR="003B0A6E">
        <w:rPr>
          <w:rFonts w:eastAsia="Calibri"/>
          <w:lang w:eastAsia="en-US"/>
        </w:rPr>
        <w:t>.</w:t>
      </w:r>
    </w:p>
    <w:p w:rsidR="00275337" w:rsidRPr="003B0A6E" w:rsidRDefault="00275337" w:rsidP="003B0A6E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 w:rsidRPr="003B0A6E">
        <w:rPr>
          <w:rFonts w:eastAsia="Calibri"/>
          <w:lang w:eastAsia="en-US"/>
        </w:rPr>
        <w:tab/>
        <w:t xml:space="preserve">Важнейшим направлением в обучении являются систематизация и обобщение знаний в области правописания. Для этого необходимо применять наиболее эффективные приёмы, которые помогают реализовать указанное направление. Это прежде всего работа с обобщающими схемами и таблицами по орфографии, работа с разнообразными лингвистическими словарями и орфографический анализ словообразовательных моделей, который развивает способность видеть затруднения. </w:t>
      </w:r>
      <w:r w:rsidRPr="003B0A6E">
        <w:rPr>
          <w:rFonts w:eastAsia="Calibri"/>
          <w:lang w:eastAsia="en-US"/>
        </w:rPr>
        <w:tab/>
      </w:r>
    </w:p>
    <w:p w:rsidR="00275337" w:rsidRDefault="00275337" w:rsidP="00275337">
      <w:pPr>
        <w:spacing w:line="276" w:lineRule="auto"/>
        <w:jc w:val="both"/>
        <w:rPr>
          <w:rFonts w:eastAsia="Calibri"/>
          <w:b/>
          <w:lang w:eastAsia="en-US"/>
        </w:rPr>
      </w:pPr>
      <w:r w:rsidRPr="00275337">
        <w:rPr>
          <w:rFonts w:eastAsia="Calibri"/>
          <w:b/>
          <w:lang w:eastAsia="en-US"/>
        </w:rPr>
        <w:tab/>
      </w:r>
    </w:p>
    <w:p w:rsidR="00275337" w:rsidRPr="00275337" w:rsidRDefault="00275337" w:rsidP="00275337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 w:rsidRPr="00275337">
        <w:rPr>
          <w:rFonts w:eastAsia="Calibri"/>
          <w:b/>
          <w:lang w:eastAsia="en-US"/>
        </w:rPr>
        <w:t>Формы</w:t>
      </w:r>
      <w:r w:rsidRPr="00275337">
        <w:rPr>
          <w:rFonts w:eastAsia="Calibri"/>
          <w:lang w:eastAsia="en-US"/>
        </w:rPr>
        <w:t xml:space="preserve"> </w:t>
      </w:r>
      <w:r w:rsidRPr="00275337">
        <w:rPr>
          <w:rFonts w:eastAsia="Calibri"/>
          <w:b/>
          <w:lang w:eastAsia="en-US"/>
        </w:rPr>
        <w:t>проведения занятий</w:t>
      </w:r>
    </w:p>
    <w:p w:rsidR="003B0A6E" w:rsidRDefault="00275337" w:rsidP="00275337">
      <w:pPr>
        <w:pStyle w:val="a4"/>
        <w:numPr>
          <w:ilvl w:val="0"/>
          <w:numId w:val="6"/>
        </w:numPr>
        <w:spacing w:line="276" w:lineRule="auto"/>
        <w:jc w:val="both"/>
        <w:rPr>
          <w:rFonts w:eastAsia="Calibri"/>
          <w:lang w:eastAsia="en-US"/>
        </w:rPr>
      </w:pPr>
      <w:r w:rsidRPr="003B0A6E">
        <w:rPr>
          <w:rFonts w:eastAsia="Calibri"/>
          <w:lang w:eastAsia="en-US"/>
        </w:rPr>
        <w:t>практи</w:t>
      </w:r>
      <w:r w:rsidR="003B0A6E">
        <w:rPr>
          <w:rFonts w:eastAsia="Calibri"/>
          <w:lang w:eastAsia="en-US"/>
        </w:rPr>
        <w:t>ческие занятия: решение тестов;</w:t>
      </w:r>
    </w:p>
    <w:p w:rsidR="00275337" w:rsidRPr="003B0A6E" w:rsidRDefault="00275337" w:rsidP="00275337">
      <w:pPr>
        <w:pStyle w:val="a4"/>
        <w:numPr>
          <w:ilvl w:val="0"/>
          <w:numId w:val="6"/>
        </w:numPr>
        <w:spacing w:line="276" w:lineRule="auto"/>
        <w:jc w:val="both"/>
        <w:rPr>
          <w:rFonts w:eastAsia="Calibri"/>
          <w:lang w:eastAsia="en-US"/>
        </w:rPr>
      </w:pPr>
      <w:r w:rsidRPr="003B0A6E">
        <w:rPr>
          <w:rFonts w:eastAsia="Calibri"/>
          <w:lang w:eastAsia="en-US"/>
        </w:rPr>
        <w:t>тренинги;</w:t>
      </w:r>
    </w:p>
    <w:p w:rsidR="00275337" w:rsidRPr="00275337" w:rsidRDefault="00275337" w:rsidP="00275337">
      <w:pPr>
        <w:pStyle w:val="a4"/>
        <w:numPr>
          <w:ilvl w:val="0"/>
          <w:numId w:val="6"/>
        </w:numPr>
        <w:spacing w:line="276" w:lineRule="auto"/>
        <w:jc w:val="both"/>
        <w:rPr>
          <w:rFonts w:eastAsia="Calibri"/>
          <w:lang w:eastAsia="en-US"/>
        </w:rPr>
      </w:pPr>
      <w:r w:rsidRPr="00275337">
        <w:rPr>
          <w:rFonts w:eastAsia="Calibri"/>
          <w:lang w:eastAsia="en-US"/>
        </w:rPr>
        <w:t>анализ и просмотр текстов;</w:t>
      </w:r>
    </w:p>
    <w:p w:rsidR="00275337" w:rsidRPr="00275337" w:rsidRDefault="00275337" w:rsidP="00275337">
      <w:pPr>
        <w:pStyle w:val="a4"/>
        <w:numPr>
          <w:ilvl w:val="0"/>
          <w:numId w:val="6"/>
        </w:numPr>
        <w:spacing w:line="276" w:lineRule="auto"/>
        <w:jc w:val="both"/>
        <w:rPr>
          <w:rFonts w:eastAsia="Calibri"/>
          <w:lang w:eastAsia="en-US"/>
        </w:rPr>
      </w:pPr>
      <w:r w:rsidRPr="00275337">
        <w:rPr>
          <w:rFonts w:eastAsia="Calibri"/>
          <w:lang w:eastAsia="en-US"/>
        </w:rPr>
        <w:t>самостоятельная работа (индивидуальная и групповая) по работе с разнообразными словарями.</w:t>
      </w:r>
    </w:p>
    <w:p w:rsidR="00275337" w:rsidRDefault="00275337" w:rsidP="00275337">
      <w:pPr>
        <w:spacing w:line="276" w:lineRule="auto"/>
        <w:jc w:val="both"/>
        <w:rPr>
          <w:rFonts w:eastAsia="Calibri"/>
          <w:lang w:eastAsia="en-US"/>
        </w:rPr>
      </w:pPr>
      <w:r w:rsidRPr="00275337">
        <w:rPr>
          <w:rFonts w:eastAsia="Calibri"/>
          <w:lang w:eastAsia="en-US"/>
        </w:rPr>
        <w:tab/>
      </w:r>
    </w:p>
    <w:p w:rsidR="00275337" w:rsidRPr="00275337" w:rsidRDefault="00275337" w:rsidP="0027533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275337">
        <w:rPr>
          <w:rFonts w:eastAsia="Calibri"/>
          <w:b/>
          <w:lang w:eastAsia="en-US"/>
        </w:rPr>
        <w:t>Основные</w:t>
      </w:r>
      <w:r w:rsidRPr="00275337">
        <w:rPr>
          <w:rFonts w:eastAsia="Calibri"/>
          <w:lang w:eastAsia="en-US"/>
        </w:rPr>
        <w:t xml:space="preserve"> </w:t>
      </w:r>
      <w:r w:rsidRPr="00275337">
        <w:rPr>
          <w:rFonts w:eastAsia="Calibri"/>
          <w:b/>
          <w:lang w:eastAsia="en-US"/>
        </w:rPr>
        <w:t>методы</w:t>
      </w:r>
      <w:r w:rsidRPr="00275337">
        <w:rPr>
          <w:rFonts w:eastAsia="Calibri"/>
          <w:lang w:eastAsia="en-US"/>
        </w:rPr>
        <w:t>:</w:t>
      </w:r>
    </w:p>
    <w:p w:rsidR="00275337" w:rsidRPr="00275337" w:rsidRDefault="00275337" w:rsidP="00275337">
      <w:pPr>
        <w:spacing w:line="276" w:lineRule="auto"/>
        <w:ind w:firstLine="284"/>
        <w:jc w:val="both"/>
        <w:rPr>
          <w:rFonts w:eastAsia="Calibri"/>
          <w:lang w:eastAsia="en-US"/>
        </w:rPr>
      </w:pPr>
      <w:r w:rsidRPr="00275337">
        <w:rPr>
          <w:rFonts w:eastAsia="Calibri"/>
          <w:lang w:eastAsia="en-US"/>
        </w:rPr>
        <w:t>1) объяснительно-иллюстративный;</w:t>
      </w:r>
    </w:p>
    <w:p w:rsidR="00275337" w:rsidRPr="00275337" w:rsidRDefault="00275337" w:rsidP="00275337">
      <w:pPr>
        <w:spacing w:line="276" w:lineRule="auto"/>
        <w:ind w:firstLine="284"/>
        <w:jc w:val="both"/>
        <w:rPr>
          <w:rFonts w:eastAsia="Calibri"/>
          <w:lang w:eastAsia="en-US"/>
        </w:rPr>
      </w:pPr>
      <w:r w:rsidRPr="00275337">
        <w:rPr>
          <w:rFonts w:eastAsia="Calibri"/>
          <w:lang w:eastAsia="en-US"/>
        </w:rPr>
        <w:t>2) репродуктивный;</w:t>
      </w:r>
    </w:p>
    <w:p w:rsidR="005F4F7E" w:rsidRDefault="00275337" w:rsidP="00275337">
      <w:pPr>
        <w:spacing w:line="276" w:lineRule="auto"/>
        <w:ind w:firstLine="284"/>
        <w:jc w:val="both"/>
        <w:rPr>
          <w:rFonts w:eastAsia="Calibri"/>
          <w:lang w:eastAsia="en-US"/>
        </w:rPr>
      </w:pPr>
      <w:r w:rsidRPr="00275337">
        <w:rPr>
          <w:rFonts w:eastAsia="Calibri"/>
          <w:lang w:eastAsia="en-US"/>
        </w:rPr>
        <w:t>3) проблемное изложение изучаемого материала;</w:t>
      </w:r>
    </w:p>
    <w:p w:rsidR="00275337" w:rsidRPr="00275337" w:rsidRDefault="00275337" w:rsidP="00275337">
      <w:pPr>
        <w:spacing w:line="276" w:lineRule="auto"/>
        <w:ind w:firstLine="284"/>
        <w:jc w:val="both"/>
        <w:rPr>
          <w:rFonts w:eastAsia="Calibri"/>
          <w:lang w:eastAsia="en-US"/>
        </w:rPr>
      </w:pPr>
      <w:r w:rsidRPr="00275337">
        <w:rPr>
          <w:rFonts w:eastAsia="Calibri"/>
          <w:lang w:eastAsia="en-US"/>
        </w:rPr>
        <w:lastRenderedPageBreak/>
        <w:t>4) частично-поисковый, или эвристический;</w:t>
      </w:r>
    </w:p>
    <w:p w:rsidR="00275337" w:rsidRDefault="00275337" w:rsidP="00275337">
      <w:pPr>
        <w:spacing w:line="276" w:lineRule="auto"/>
        <w:ind w:firstLine="284"/>
        <w:jc w:val="both"/>
        <w:rPr>
          <w:rFonts w:eastAsia="Calibri"/>
          <w:lang w:eastAsia="en-US"/>
        </w:rPr>
      </w:pPr>
      <w:r w:rsidRPr="00275337">
        <w:rPr>
          <w:rFonts w:eastAsia="Calibri"/>
          <w:lang w:eastAsia="en-US"/>
        </w:rPr>
        <w:t>5) исследовательский.</w:t>
      </w:r>
    </w:p>
    <w:p w:rsidR="00275337" w:rsidRPr="00275337" w:rsidRDefault="00275337" w:rsidP="00275337">
      <w:pPr>
        <w:spacing w:line="276" w:lineRule="auto"/>
        <w:jc w:val="both"/>
        <w:rPr>
          <w:rFonts w:eastAsia="Calibri"/>
          <w:lang w:eastAsia="en-US"/>
        </w:rPr>
      </w:pPr>
    </w:p>
    <w:p w:rsidR="00275337" w:rsidRPr="00275337" w:rsidRDefault="00275337" w:rsidP="00275337">
      <w:pPr>
        <w:spacing w:line="276" w:lineRule="auto"/>
        <w:jc w:val="both"/>
        <w:rPr>
          <w:rFonts w:eastAsia="Calibri"/>
          <w:lang w:eastAsia="en-US"/>
        </w:rPr>
      </w:pPr>
      <w:r w:rsidRPr="00275337">
        <w:rPr>
          <w:rFonts w:eastAsia="Calibri"/>
          <w:lang w:eastAsia="en-US"/>
        </w:rPr>
        <w:tab/>
      </w:r>
      <w:r w:rsidRPr="00275337">
        <w:rPr>
          <w:rFonts w:eastAsia="Calibri"/>
          <w:b/>
          <w:lang w:eastAsia="en-US"/>
        </w:rPr>
        <w:t>Основные</w:t>
      </w:r>
      <w:r w:rsidRPr="00275337">
        <w:rPr>
          <w:rFonts w:eastAsia="Calibri"/>
          <w:lang w:eastAsia="en-US"/>
        </w:rPr>
        <w:t xml:space="preserve"> </w:t>
      </w:r>
      <w:r w:rsidRPr="00275337">
        <w:rPr>
          <w:rFonts w:eastAsia="Calibri"/>
          <w:b/>
          <w:lang w:eastAsia="en-US"/>
        </w:rPr>
        <w:t>технологии</w:t>
      </w:r>
      <w:r w:rsidRPr="00275337">
        <w:rPr>
          <w:rFonts w:eastAsia="Calibri"/>
          <w:lang w:eastAsia="en-US"/>
        </w:rPr>
        <w:t>:</w:t>
      </w:r>
    </w:p>
    <w:p w:rsidR="00275337" w:rsidRPr="00275337" w:rsidRDefault="00275337" w:rsidP="00275337">
      <w:pPr>
        <w:spacing w:line="276" w:lineRule="auto"/>
        <w:ind w:left="284"/>
        <w:jc w:val="both"/>
        <w:rPr>
          <w:rFonts w:eastAsia="Calibri"/>
          <w:lang w:eastAsia="en-US"/>
        </w:rPr>
      </w:pPr>
      <w:r w:rsidRPr="00275337">
        <w:rPr>
          <w:rFonts w:eastAsia="Calibri"/>
          <w:lang w:eastAsia="en-US"/>
        </w:rPr>
        <w:t>1) развивающее обучение;</w:t>
      </w:r>
    </w:p>
    <w:p w:rsidR="00275337" w:rsidRPr="00275337" w:rsidRDefault="00275337" w:rsidP="00275337">
      <w:pPr>
        <w:spacing w:line="276" w:lineRule="auto"/>
        <w:ind w:left="284"/>
        <w:jc w:val="both"/>
        <w:rPr>
          <w:rFonts w:eastAsia="Calibri"/>
          <w:lang w:eastAsia="en-US"/>
        </w:rPr>
      </w:pPr>
      <w:r w:rsidRPr="00275337">
        <w:rPr>
          <w:rFonts w:eastAsia="Calibri"/>
          <w:lang w:eastAsia="en-US"/>
        </w:rPr>
        <w:t>2) проблемное;</w:t>
      </w:r>
    </w:p>
    <w:p w:rsidR="00275337" w:rsidRPr="00275337" w:rsidRDefault="00275337" w:rsidP="00275337">
      <w:pPr>
        <w:spacing w:line="276" w:lineRule="auto"/>
        <w:ind w:left="284"/>
        <w:jc w:val="both"/>
        <w:rPr>
          <w:rFonts w:eastAsia="Calibri"/>
          <w:lang w:eastAsia="en-US"/>
        </w:rPr>
      </w:pPr>
      <w:r w:rsidRPr="00275337">
        <w:rPr>
          <w:rFonts w:eastAsia="Calibri"/>
          <w:lang w:eastAsia="en-US"/>
        </w:rPr>
        <w:t>3) развитие критического мышления через чтение и письмо;</w:t>
      </w:r>
    </w:p>
    <w:p w:rsidR="00275337" w:rsidRPr="00275337" w:rsidRDefault="00275337" w:rsidP="00275337">
      <w:pPr>
        <w:spacing w:line="276" w:lineRule="auto"/>
        <w:ind w:left="284"/>
        <w:jc w:val="both"/>
        <w:rPr>
          <w:rFonts w:eastAsia="Calibri"/>
          <w:lang w:eastAsia="en-US"/>
        </w:rPr>
      </w:pPr>
      <w:r w:rsidRPr="00275337">
        <w:rPr>
          <w:rFonts w:eastAsia="Calibri"/>
          <w:lang w:eastAsia="en-US"/>
        </w:rPr>
        <w:t>4) здоровьесберегающие</w:t>
      </w:r>
    </w:p>
    <w:p w:rsidR="00275337" w:rsidRPr="00275337" w:rsidRDefault="00275337" w:rsidP="00275337">
      <w:pPr>
        <w:spacing w:line="276" w:lineRule="auto"/>
        <w:jc w:val="both"/>
        <w:rPr>
          <w:rFonts w:eastAsia="Calibri"/>
          <w:lang w:eastAsia="en-US"/>
        </w:rPr>
      </w:pPr>
    </w:p>
    <w:p w:rsidR="00275337" w:rsidRDefault="00275337" w:rsidP="00275337">
      <w:pPr>
        <w:spacing w:line="276" w:lineRule="auto"/>
        <w:jc w:val="both"/>
        <w:rPr>
          <w:rFonts w:eastAsia="Calibri"/>
          <w:lang w:eastAsia="en-US"/>
        </w:rPr>
      </w:pPr>
      <w:r w:rsidRPr="00275337">
        <w:rPr>
          <w:rFonts w:eastAsia="Calibri"/>
          <w:lang w:eastAsia="en-US"/>
        </w:rPr>
        <w:tab/>
        <w:t xml:space="preserve"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школьника. </w:t>
      </w:r>
    </w:p>
    <w:p w:rsidR="00275337" w:rsidRDefault="00275337" w:rsidP="003B0A6E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275337" w:rsidRPr="00275337" w:rsidRDefault="003D1BEC" w:rsidP="00275337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3D1BEC">
        <w:rPr>
          <w:b/>
        </w:rPr>
        <w:t xml:space="preserve"> Планируемые результаты</w:t>
      </w:r>
      <w:r w:rsidR="00275337" w:rsidRPr="00275337">
        <w:rPr>
          <w:b/>
        </w:rPr>
        <w:t xml:space="preserve"> </w:t>
      </w:r>
      <w:r w:rsidR="00275337" w:rsidRPr="00896FD3">
        <w:rPr>
          <w:b/>
        </w:rPr>
        <w:t>из</w:t>
      </w:r>
      <w:r w:rsidR="00275337">
        <w:rPr>
          <w:b/>
        </w:rPr>
        <w:t>учения учебного</w:t>
      </w:r>
      <w:r w:rsidR="00275337" w:rsidRPr="00896FD3">
        <w:rPr>
          <w:b/>
        </w:rPr>
        <w:t xml:space="preserve"> курса</w:t>
      </w:r>
      <w:r w:rsidR="00275337">
        <w:rPr>
          <w:b/>
        </w:rPr>
        <w:t>:</w:t>
      </w:r>
    </w:p>
    <w:p w:rsidR="003D1BEC" w:rsidRPr="003D1BEC" w:rsidRDefault="003D1BEC" w:rsidP="003D1BEC"/>
    <w:p w:rsidR="003D1BEC" w:rsidRPr="00CE56B6" w:rsidRDefault="003D1BEC" w:rsidP="003D1BEC">
      <w:pPr>
        <w:rPr>
          <w:i/>
          <w:u w:val="single"/>
        </w:rPr>
      </w:pPr>
      <w:r w:rsidRPr="00CE56B6">
        <w:rPr>
          <w:i/>
          <w:u w:val="single"/>
        </w:rPr>
        <w:t>Личностные результаты</w:t>
      </w:r>
    </w:p>
    <w:p w:rsidR="003D1BEC" w:rsidRPr="003D1BEC" w:rsidRDefault="003D1BEC" w:rsidP="00CE56B6">
      <w:pPr>
        <w:pStyle w:val="a4"/>
        <w:numPr>
          <w:ilvl w:val="0"/>
          <w:numId w:val="10"/>
        </w:numPr>
      </w:pPr>
      <w:r w:rsidRPr="003D1BEC">
        <w:t xml:space="preserve">эмоциональность; умение осознавать и определять (называть) свои эмоции; </w:t>
      </w:r>
    </w:p>
    <w:p w:rsidR="003D1BEC" w:rsidRPr="003D1BEC" w:rsidRDefault="003D1BEC" w:rsidP="00CE56B6">
      <w:pPr>
        <w:pStyle w:val="a4"/>
        <w:numPr>
          <w:ilvl w:val="0"/>
          <w:numId w:val="10"/>
        </w:numPr>
      </w:pPr>
      <w:r w:rsidRPr="003D1BEC">
        <w:t xml:space="preserve">эмпатия – умение осознавать и определять эмоции других людей; сочувствовать другим людям, сопереживать; </w:t>
      </w:r>
    </w:p>
    <w:p w:rsidR="003D1BEC" w:rsidRPr="003D1BEC" w:rsidRDefault="003D1BEC" w:rsidP="00CE56B6">
      <w:pPr>
        <w:pStyle w:val="a4"/>
        <w:numPr>
          <w:ilvl w:val="0"/>
          <w:numId w:val="10"/>
        </w:numPr>
      </w:pPr>
      <w:r w:rsidRPr="003D1BEC">
        <w:t xml:space="preserve">чувство прекрасного – умение чувствовать красоту и выразительность речи, стремиться к совершенствованию собственной речи; </w:t>
      </w:r>
    </w:p>
    <w:p w:rsidR="003D1BEC" w:rsidRPr="003D1BEC" w:rsidRDefault="003D1BEC" w:rsidP="00CE56B6">
      <w:pPr>
        <w:pStyle w:val="a4"/>
        <w:numPr>
          <w:ilvl w:val="0"/>
          <w:numId w:val="10"/>
        </w:numPr>
      </w:pPr>
      <w:r w:rsidRPr="003D1BEC">
        <w:t xml:space="preserve">любовь и уважение к Отечеству, его языку, культуре; </w:t>
      </w:r>
    </w:p>
    <w:p w:rsidR="003D1BEC" w:rsidRPr="003D1BEC" w:rsidRDefault="003D1BEC" w:rsidP="00CE56B6">
      <w:pPr>
        <w:pStyle w:val="a4"/>
        <w:numPr>
          <w:ilvl w:val="0"/>
          <w:numId w:val="10"/>
        </w:numPr>
      </w:pPr>
      <w:r w:rsidRPr="003D1BEC">
        <w:t xml:space="preserve">интерес к чтению, к ведению диалога с автором текста; потребность в чтении; </w:t>
      </w:r>
    </w:p>
    <w:p w:rsidR="003D1BEC" w:rsidRPr="003D1BEC" w:rsidRDefault="003D1BEC" w:rsidP="00CE56B6">
      <w:pPr>
        <w:pStyle w:val="a4"/>
        <w:numPr>
          <w:ilvl w:val="0"/>
          <w:numId w:val="10"/>
        </w:numPr>
      </w:pPr>
      <w:r w:rsidRPr="003D1BEC">
        <w:t xml:space="preserve">интерес к письму, к созданию собственных текстов, к письменной форме общения; </w:t>
      </w:r>
    </w:p>
    <w:p w:rsidR="003D1BEC" w:rsidRPr="003D1BEC" w:rsidRDefault="003D1BEC" w:rsidP="00CE56B6">
      <w:pPr>
        <w:pStyle w:val="a4"/>
        <w:numPr>
          <w:ilvl w:val="0"/>
          <w:numId w:val="10"/>
        </w:numPr>
      </w:pPr>
      <w:r w:rsidRPr="003D1BEC">
        <w:t xml:space="preserve">интерес к изучению языка; </w:t>
      </w:r>
    </w:p>
    <w:p w:rsidR="003D1BEC" w:rsidRPr="003D1BEC" w:rsidRDefault="003D1BEC" w:rsidP="00CE56B6">
      <w:pPr>
        <w:pStyle w:val="a4"/>
        <w:numPr>
          <w:ilvl w:val="0"/>
          <w:numId w:val="10"/>
        </w:numPr>
      </w:pPr>
      <w:r w:rsidRPr="003D1BEC">
        <w:t xml:space="preserve">осознание ответственности за произнесённое и написанное слово. </w:t>
      </w:r>
    </w:p>
    <w:p w:rsidR="00CE56B6" w:rsidRDefault="00CE56B6" w:rsidP="003D1BEC">
      <w:pPr>
        <w:rPr>
          <w:i/>
        </w:rPr>
      </w:pPr>
    </w:p>
    <w:p w:rsidR="003D1BEC" w:rsidRPr="00CE56B6" w:rsidRDefault="003D1BEC" w:rsidP="003D1BEC">
      <w:pPr>
        <w:rPr>
          <w:u w:val="single"/>
        </w:rPr>
      </w:pPr>
      <w:r w:rsidRPr="00CE56B6">
        <w:rPr>
          <w:u w:val="single"/>
        </w:rPr>
        <w:t>Метапредметные результаты</w:t>
      </w:r>
    </w:p>
    <w:p w:rsidR="003D1BEC" w:rsidRPr="003D1BEC" w:rsidRDefault="003D1BEC" w:rsidP="003D1BEC">
      <w:r w:rsidRPr="003D1BEC">
        <w:rPr>
          <w:i/>
        </w:rPr>
        <w:t>Регулятивные УУД</w:t>
      </w:r>
      <w:r w:rsidRPr="003D1BEC">
        <w:t>:</w:t>
      </w:r>
    </w:p>
    <w:p w:rsidR="003D1BEC" w:rsidRPr="003D1BEC" w:rsidRDefault="003D1BEC" w:rsidP="00CE56B6">
      <w:pPr>
        <w:pStyle w:val="a4"/>
        <w:numPr>
          <w:ilvl w:val="0"/>
          <w:numId w:val="11"/>
        </w:numPr>
      </w:pPr>
      <w:r w:rsidRPr="003D1BEC">
        <w:t xml:space="preserve">самостоятельно формулировать тему и цели урока; </w:t>
      </w:r>
    </w:p>
    <w:p w:rsidR="003D1BEC" w:rsidRPr="003D1BEC" w:rsidRDefault="003D1BEC" w:rsidP="00CE56B6">
      <w:pPr>
        <w:pStyle w:val="a4"/>
        <w:numPr>
          <w:ilvl w:val="0"/>
          <w:numId w:val="11"/>
        </w:numPr>
      </w:pPr>
      <w:r w:rsidRPr="003D1BEC">
        <w:t xml:space="preserve">составлять план решения учебной проблемы совместно с учителем; </w:t>
      </w:r>
    </w:p>
    <w:p w:rsidR="003D1BEC" w:rsidRPr="003D1BEC" w:rsidRDefault="003D1BEC" w:rsidP="00CE56B6">
      <w:pPr>
        <w:pStyle w:val="a4"/>
        <w:numPr>
          <w:ilvl w:val="0"/>
          <w:numId w:val="11"/>
        </w:numPr>
        <w:spacing w:after="200" w:line="276" w:lineRule="auto"/>
      </w:pPr>
      <w:r w:rsidRPr="003D1BEC">
        <w:t xml:space="preserve">работать по плану, сверяя свои действия с целью, корректировать свою деятельность; </w:t>
      </w:r>
    </w:p>
    <w:p w:rsidR="003D1BEC" w:rsidRPr="003D1BEC" w:rsidRDefault="003D1BEC" w:rsidP="00CE56B6">
      <w:pPr>
        <w:pStyle w:val="a4"/>
        <w:numPr>
          <w:ilvl w:val="0"/>
          <w:numId w:val="11"/>
        </w:numPr>
      </w:pPr>
      <w:r w:rsidRPr="003D1BEC">
        <w:lastRenderedPageBreak/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CE56B6" w:rsidRDefault="00CE56B6" w:rsidP="003D1BEC">
      <w:pPr>
        <w:rPr>
          <w:i/>
        </w:rPr>
      </w:pPr>
    </w:p>
    <w:p w:rsidR="003D1BEC" w:rsidRPr="00CE56B6" w:rsidRDefault="003D1BEC" w:rsidP="003D1BEC">
      <w:pPr>
        <w:rPr>
          <w:u w:val="single"/>
        </w:rPr>
      </w:pPr>
      <w:r w:rsidRPr="00CE56B6">
        <w:rPr>
          <w:i/>
          <w:u w:val="single"/>
        </w:rPr>
        <w:t>Познавательные УУД</w:t>
      </w:r>
      <w:r w:rsidRPr="00CE56B6">
        <w:rPr>
          <w:u w:val="single"/>
        </w:rPr>
        <w:t>:</w:t>
      </w:r>
    </w:p>
    <w:p w:rsidR="003D1BEC" w:rsidRPr="003D1BEC" w:rsidRDefault="003D1BEC" w:rsidP="00CE56B6">
      <w:pPr>
        <w:pStyle w:val="a4"/>
        <w:numPr>
          <w:ilvl w:val="0"/>
          <w:numId w:val="12"/>
        </w:numPr>
      </w:pPr>
      <w:r w:rsidRPr="003D1BEC">
        <w:t xml:space="preserve">перерабатывать и преобразовывать информацию из одной формы в другую (читать план, таблицу, схему); </w:t>
      </w:r>
    </w:p>
    <w:p w:rsidR="003D1BEC" w:rsidRPr="003D1BEC" w:rsidRDefault="003D1BEC" w:rsidP="00CE56B6">
      <w:pPr>
        <w:pStyle w:val="a4"/>
        <w:numPr>
          <w:ilvl w:val="0"/>
          <w:numId w:val="12"/>
        </w:numPr>
      </w:pPr>
      <w:r w:rsidRPr="003D1BEC">
        <w:t xml:space="preserve">пользоваться словарями, справочниками; </w:t>
      </w:r>
    </w:p>
    <w:p w:rsidR="003D1BEC" w:rsidRPr="003D1BEC" w:rsidRDefault="003D1BEC" w:rsidP="00CE56B6">
      <w:pPr>
        <w:pStyle w:val="a4"/>
        <w:numPr>
          <w:ilvl w:val="0"/>
          <w:numId w:val="12"/>
        </w:numPr>
      </w:pPr>
      <w:r w:rsidRPr="003D1BEC">
        <w:t xml:space="preserve">осуществлять анализ и синтез; </w:t>
      </w:r>
    </w:p>
    <w:p w:rsidR="003D1BEC" w:rsidRPr="003D1BEC" w:rsidRDefault="003D1BEC" w:rsidP="00CE56B6">
      <w:pPr>
        <w:pStyle w:val="a4"/>
        <w:numPr>
          <w:ilvl w:val="0"/>
          <w:numId w:val="12"/>
        </w:numPr>
      </w:pPr>
      <w:r w:rsidRPr="003D1BEC">
        <w:t xml:space="preserve">устанавливать причинно-следственные связи; </w:t>
      </w:r>
    </w:p>
    <w:p w:rsidR="003D1BEC" w:rsidRPr="003D1BEC" w:rsidRDefault="003D1BEC" w:rsidP="00CE56B6">
      <w:pPr>
        <w:pStyle w:val="a4"/>
        <w:numPr>
          <w:ilvl w:val="0"/>
          <w:numId w:val="12"/>
        </w:numPr>
      </w:pPr>
      <w:r w:rsidRPr="003D1BEC">
        <w:t xml:space="preserve">строить рассуждения; </w:t>
      </w:r>
    </w:p>
    <w:p w:rsidR="00CE56B6" w:rsidRDefault="00CE56B6" w:rsidP="003D1BEC">
      <w:pPr>
        <w:rPr>
          <w:i/>
        </w:rPr>
      </w:pPr>
    </w:p>
    <w:p w:rsidR="003D1BEC" w:rsidRPr="00CE56B6" w:rsidRDefault="003D1BEC" w:rsidP="003D1BEC">
      <w:pPr>
        <w:rPr>
          <w:u w:val="single"/>
        </w:rPr>
      </w:pPr>
      <w:r w:rsidRPr="00CE56B6">
        <w:rPr>
          <w:i/>
          <w:u w:val="single"/>
        </w:rPr>
        <w:t>Коммуникативные УУД</w:t>
      </w:r>
      <w:r w:rsidRPr="00CE56B6">
        <w:rPr>
          <w:u w:val="single"/>
        </w:rPr>
        <w:t>:</w:t>
      </w:r>
    </w:p>
    <w:p w:rsidR="003D1BEC" w:rsidRPr="003D1BEC" w:rsidRDefault="003D1BEC" w:rsidP="00CE56B6">
      <w:pPr>
        <w:pStyle w:val="a4"/>
        <w:numPr>
          <w:ilvl w:val="0"/>
          <w:numId w:val="13"/>
        </w:numPr>
      </w:pPr>
      <w:r w:rsidRPr="003D1BEC"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:rsidR="003D1BEC" w:rsidRPr="003D1BEC" w:rsidRDefault="003D1BEC" w:rsidP="00CE56B6">
      <w:pPr>
        <w:pStyle w:val="a4"/>
        <w:numPr>
          <w:ilvl w:val="0"/>
          <w:numId w:val="13"/>
        </w:numPr>
      </w:pPr>
      <w:r w:rsidRPr="003D1BEC">
        <w:t xml:space="preserve">высказывать и обосновывать свою точку зрения; </w:t>
      </w:r>
    </w:p>
    <w:p w:rsidR="003D1BEC" w:rsidRPr="003D1BEC" w:rsidRDefault="003D1BEC" w:rsidP="00CE56B6">
      <w:pPr>
        <w:pStyle w:val="a4"/>
        <w:numPr>
          <w:ilvl w:val="0"/>
          <w:numId w:val="13"/>
        </w:numPr>
      </w:pPr>
      <w:r w:rsidRPr="003D1BEC"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3D1BEC" w:rsidRPr="003D1BEC" w:rsidRDefault="003D1BEC" w:rsidP="00CE56B6">
      <w:pPr>
        <w:pStyle w:val="a4"/>
        <w:numPr>
          <w:ilvl w:val="0"/>
          <w:numId w:val="13"/>
        </w:numPr>
      </w:pPr>
      <w:r w:rsidRPr="003D1BEC">
        <w:t xml:space="preserve">договариваться и приходить к общему решению в совместной деятельности; </w:t>
      </w:r>
    </w:p>
    <w:p w:rsidR="003D1BEC" w:rsidRPr="003D1BEC" w:rsidRDefault="003D1BEC" w:rsidP="00CE56B6">
      <w:pPr>
        <w:pStyle w:val="a4"/>
        <w:numPr>
          <w:ilvl w:val="0"/>
          <w:numId w:val="13"/>
        </w:numPr>
      </w:pPr>
      <w:r w:rsidRPr="003D1BEC">
        <w:t>задавать вопросы</w:t>
      </w:r>
    </w:p>
    <w:p w:rsidR="000C0939" w:rsidRDefault="000C0939" w:rsidP="000C0939"/>
    <w:p w:rsidR="000C0939" w:rsidRPr="000C0939" w:rsidRDefault="000C0939" w:rsidP="000C0939">
      <w:pPr>
        <w:rPr>
          <w:u w:val="single"/>
        </w:rPr>
      </w:pPr>
      <w:r w:rsidRPr="000C0939">
        <w:rPr>
          <w:u w:val="single"/>
        </w:rPr>
        <w:t>Предметные результаты:</w:t>
      </w:r>
    </w:p>
    <w:p w:rsidR="000C0939" w:rsidRPr="000C0939" w:rsidRDefault="000C0939" w:rsidP="000C0939">
      <w:pPr>
        <w:pStyle w:val="a4"/>
        <w:numPr>
          <w:ilvl w:val="0"/>
          <w:numId w:val="18"/>
        </w:numPr>
      </w:pPr>
      <w:r w:rsidRPr="000C0939">
        <w:t>в соответствии с темой и основной мыслью отбирать материал, составлять план и пользоваться им в устных и письменных высказываниях;</w:t>
      </w:r>
    </w:p>
    <w:p w:rsidR="000C0939" w:rsidRPr="000C0939" w:rsidRDefault="000C0939" w:rsidP="000C0939">
      <w:pPr>
        <w:pStyle w:val="a4"/>
        <w:numPr>
          <w:ilvl w:val="0"/>
          <w:numId w:val="18"/>
        </w:numPr>
      </w:pPr>
      <w:r w:rsidRPr="000C0939">
        <w:t>совершенствовать содержание и языковое оформление сочинения;</w:t>
      </w:r>
    </w:p>
    <w:p w:rsidR="000C0939" w:rsidRPr="000C0939" w:rsidRDefault="000C0939" w:rsidP="000C0939">
      <w:pPr>
        <w:pStyle w:val="a4"/>
        <w:numPr>
          <w:ilvl w:val="0"/>
          <w:numId w:val="18"/>
        </w:numPr>
      </w:pPr>
      <w:r w:rsidRPr="000C0939">
        <w:t>находить и исправлять орфографические, пунктуационные, грамматические и речевые ошибки;</w:t>
      </w:r>
    </w:p>
    <w:p w:rsidR="000C0939" w:rsidRPr="000C0939" w:rsidRDefault="000C0939" w:rsidP="000C0939">
      <w:pPr>
        <w:pStyle w:val="a4"/>
        <w:numPr>
          <w:ilvl w:val="0"/>
          <w:numId w:val="18"/>
        </w:numPr>
      </w:pPr>
      <w:r w:rsidRPr="000C0939">
        <w:t>соблюдать стилевое единство в устных и письменных высказываниях;</w:t>
      </w:r>
    </w:p>
    <w:p w:rsidR="000C0939" w:rsidRPr="000C0939" w:rsidRDefault="000C0939" w:rsidP="000C0939">
      <w:pPr>
        <w:pStyle w:val="a4"/>
        <w:numPr>
          <w:ilvl w:val="0"/>
          <w:numId w:val="18"/>
        </w:numPr>
      </w:pPr>
      <w:r w:rsidRPr="000C0939">
        <w:t>строить связные высказывания, используя различные жанры;</w:t>
      </w:r>
    </w:p>
    <w:p w:rsidR="00CE56B6" w:rsidRDefault="000C0939" w:rsidP="000C0939">
      <w:pPr>
        <w:pStyle w:val="a4"/>
        <w:numPr>
          <w:ilvl w:val="0"/>
          <w:numId w:val="18"/>
        </w:numPr>
      </w:pPr>
      <w:r w:rsidRPr="000C0939">
        <w:t xml:space="preserve">проводить </w:t>
      </w:r>
      <w:r>
        <w:t>литературное редактирование и литературную правку текста.</w:t>
      </w:r>
    </w:p>
    <w:p w:rsidR="00011F54" w:rsidRDefault="00011F54" w:rsidP="00C47261">
      <w:pPr>
        <w:ind w:firstLine="708"/>
        <w:jc w:val="both"/>
      </w:pPr>
    </w:p>
    <w:p w:rsidR="00C47261" w:rsidRDefault="00CE56B6" w:rsidP="00011F54">
      <w:pPr>
        <w:jc w:val="both"/>
      </w:pPr>
      <w:r w:rsidRPr="00583268">
        <w:rPr>
          <w:b/>
          <w:bCs/>
        </w:rPr>
        <w:t>Оценка результатов эффективности реализации программы</w:t>
      </w:r>
      <w:r>
        <w:rPr>
          <w:b/>
          <w:bCs/>
        </w:rPr>
        <w:t>:</w:t>
      </w:r>
      <w:r w:rsidR="00C47261" w:rsidRPr="00C47261">
        <w:t xml:space="preserve"> </w:t>
      </w:r>
    </w:p>
    <w:p w:rsidR="005F4F7E" w:rsidRDefault="00C47261" w:rsidP="00C47261">
      <w:pPr>
        <w:pStyle w:val="a4"/>
      </w:pPr>
      <w:r>
        <w:t>К</w:t>
      </w:r>
      <w:r w:rsidRPr="003D1BEC">
        <w:t>урс завершается творческими работами (сочинение и изложение в формате ОГЭ), которая позволяет оценить знания, умения и навыки, проводятся промежуточные интерактивные тесты по обобщающим темам.</w:t>
      </w:r>
      <w:r w:rsidRPr="003D1BEC">
        <w:tab/>
      </w:r>
    </w:p>
    <w:p w:rsidR="005F4F7E" w:rsidRDefault="005F4F7E">
      <w:pPr>
        <w:spacing w:after="200" w:line="276" w:lineRule="auto"/>
      </w:pPr>
      <w:r>
        <w:br w:type="page"/>
      </w:r>
    </w:p>
    <w:p w:rsidR="00CE56B6" w:rsidRPr="00CE56B6" w:rsidRDefault="00CE56B6" w:rsidP="00011F54">
      <w:pPr>
        <w:ind w:left="708" w:hanging="708"/>
        <w:rPr>
          <w:rFonts w:eastAsia="Calibri"/>
          <w:b/>
          <w:lang w:eastAsia="en-US"/>
        </w:rPr>
      </w:pPr>
      <w:r w:rsidRPr="00CE56B6">
        <w:rPr>
          <w:rFonts w:eastAsia="Calibri"/>
          <w:b/>
          <w:lang w:eastAsia="en-US"/>
        </w:rPr>
        <w:lastRenderedPageBreak/>
        <w:t>Ожидаемые результаты:</w:t>
      </w:r>
    </w:p>
    <w:p w:rsidR="00CE56B6" w:rsidRPr="00C47261" w:rsidRDefault="00CE56B6" w:rsidP="0049799B">
      <w:pPr>
        <w:pStyle w:val="a4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C47261">
        <w:rPr>
          <w:rFonts w:eastAsia="Calibri"/>
          <w:lang w:eastAsia="en-US"/>
        </w:rPr>
        <w:t xml:space="preserve">Предлагаемый   курс должен помочь учащимся усвоить основные базовые знания по </w:t>
      </w:r>
      <w:r w:rsidR="00011F54">
        <w:rPr>
          <w:rFonts w:eastAsia="Calibri"/>
          <w:lang w:eastAsia="en-US"/>
        </w:rPr>
        <w:t>орфографии</w:t>
      </w:r>
      <w:r w:rsidRPr="00C47261">
        <w:rPr>
          <w:rFonts w:eastAsia="Calibri"/>
          <w:lang w:eastAsia="en-US"/>
        </w:rPr>
        <w:t xml:space="preserve">, расширить знания о качестве </w:t>
      </w:r>
      <w:r w:rsidR="00011F54">
        <w:rPr>
          <w:rFonts w:eastAsia="Calibri"/>
          <w:lang w:eastAsia="en-US"/>
        </w:rPr>
        <w:t>письменной</w:t>
      </w:r>
      <w:r w:rsidRPr="00C47261">
        <w:rPr>
          <w:rFonts w:eastAsia="Calibri"/>
          <w:lang w:eastAsia="en-US"/>
        </w:rPr>
        <w:t xml:space="preserve"> речи.</w:t>
      </w:r>
    </w:p>
    <w:p w:rsidR="00CE56B6" w:rsidRPr="00C47261" w:rsidRDefault="00CE56B6" w:rsidP="0049799B">
      <w:pPr>
        <w:pStyle w:val="a4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C47261">
        <w:rPr>
          <w:rFonts w:eastAsia="Calibri"/>
          <w:lang w:eastAsia="en-US"/>
        </w:rPr>
        <w:t>Учащиеся должны усвоить знания норм языка, сформировать умения правильной, точной, логичной, уместной и выразительной речи.</w:t>
      </w:r>
    </w:p>
    <w:p w:rsidR="00CE56B6" w:rsidRPr="00C47261" w:rsidRDefault="00CE56B6" w:rsidP="0049799B">
      <w:pPr>
        <w:pStyle w:val="a4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C47261">
        <w:rPr>
          <w:rFonts w:eastAsia="Calibri"/>
          <w:lang w:eastAsia="en-US"/>
        </w:rPr>
        <w:t>Усвоение знаний должно способствовать улучшению качества письменной и устной речи учащихся, овладению навыками поисково-исследовательской деятельности, успешной сдаче ОГЭ в 9 классе.</w:t>
      </w:r>
    </w:p>
    <w:p w:rsidR="005F4F7E" w:rsidRDefault="005F4F7E" w:rsidP="00CE56B6">
      <w:pPr>
        <w:jc w:val="center"/>
        <w:rPr>
          <w:b/>
        </w:rPr>
      </w:pPr>
    </w:p>
    <w:p w:rsidR="005F4F7E" w:rsidRDefault="005F4F7E" w:rsidP="00CE56B6">
      <w:pPr>
        <w:jc w:val="center"/>
        <w:rPr>
          <w:b/>
        </w:rPr>
      </w:pPr>
    </w:p>
    <w:p w:rsidR="005F4F7E" w:rsidRDefault="005F4F7E" w:rsidP="00CE56B6">
      <w:pPr>
        <w:jc w:val="center"/>
        <w:rPr>
          <w:b/>
        </w:rPr>
      </w:pPr>
    </w:p>
    <w:p w:rsidR="005F4F7E" w:rsidRDefault="005F4F7E" w:rsidP="00CE56B6">
      <w:pPr>
        <w:jc w:val="center"/>
        <w:rPr>
          <w:b/>
        </w:rPr>
      </w:pPr>
    </w:p>
    <w:p w:rsidR="005F4F7E" w:rsidRDefault="005F4F7E" w:rsidP="00CE56B6">
      <w:pPr>
        <w:jc w:val="center"/>
        <w:rPr>
          <w:b/>
        </w:rPr>
      </w:pPr>
    </w:p>
    <w:p w:rsidR="005F4F7E" w:rsidRDefault="005F4F7E" w:rsidP="00CE56B6">
      <w:pPr>
        <w:jc w:val="center"/>
        <w:rPr>
          <w:b/>
        </w:rPr>
      </w:pPr>
    </w:p>
    <w:p w:rsidR="005F4F7E" w:rsidRDefault="005F4F7E" w:rsidP="00CE56B6">
      <w:pPr>
        <w:jc w:val="center"/>
        <w:rPr>
          <w:b/>
        </w:rPr>
      </w:pPr>
    </w:p>
    <w:p w:rsidR="005F4F7E" w:rsidRDefault="005F4F7E" w:rsidP="00CE56B6">
      <w:pPr>
        <w:jc w:val="center"/>
        <w:rPr>
          <w:b/>
        </w:rPr>
      </w:pPr>
    </w:p>
    <w:p w:rsidR="005F4F7E" w:rsidRDefault="005F4F7E" w:rsidP="00CE56B6">
      <w:pPr>
        <w:jc w:val="center"/>
        <w:rPr>
          <w:b/>
        </w:rPr>
      </w:pPr>
    </w:p>
    <w:p w:rsidR="005F4F7E" w:rsidRDefault="005F4F7E" w:rsidP="00CE56B6">
      <w:pPr>
        <w:jc w:val="center"/>
        <w:rPr>
          <w:b/>
        </w:rPr>
      </w:pPr>
    </w:p>
    <w:p w:rsidR="005F4F7E" w:rsidRDefault="005F4F7E" w:rsidP="00CE56B6">
      <w:pPr>
        <w:jc w:val="center"/>
        <w:rPr>
          <w:b/>
        </w:rPr>
      </w:pPr>
    </w:p>
    <w:p w:rsidR="005F4F7E" w:rsidRDefault="005F4F7E" w:rsidP="00CE56B6">
      <w:pPr>
        <w:jc w:val="center"/>
        <w:rPr>
          <w:b/>
        </w:rPr>
      </w:pPr>
    </w:p>
    <w:p w:rsidR="005F4F7E" w:rsidRDefault="005F4F7E" w:rsidP="00CE56B6">
      <w:pPr>
        <w:jc w:val="center"/>
        <w:rPr>
          <w:b/>
        </w:rPr>
      </w:pPr>
    </w:p>
    <w:p w:rsidR="005F4F7E" w:rsidRDefault="005F4F7E" w:rsidP="00CE56B6">
      <w:pPr>
        <w:jc w:val="center"/>
        <w:rPr>
          <w:b/>
        </w:rPr>
      </w:pPr>
    </w:p>
    <w:p w:rsidR="005F4F7E" w:rsidRDefault="005F4F7E" w:rsidP="00CE56B6">
      <w:pPr>
        <w:jc w:val="center"/>
        <w:rPr>
          <w:b/>
        </w:rPr>
      </w:pPr>
    </w:p>
    <w:p w:rsidR="005F4F7E" w:rsidRDefault="005F4F7E" w:rsidP="00CE56B6">
      <w:pPr>
        <w:jc w:val="center"/>
        <w:rPr>
          <w:b/>
        </w:rPr>
      </w:pPr>
    </w:p>
    <w:p w:rsidR="005F4F7E" w:rsidRDefault="005F4F7E" w:rsidP="00CE56B6">
      <w:pPr>
        <w:jc w:val="center"/>
        <w:rPr>
          <w:b/>
        </w:rPr>
      </w:pPr>
    </w:p>
    <w:p w:rsidR="005F4F7E" w:rsidRDefault="005F4F7E" w:rsidP="00CE56B6">
      <w:pPr>
        <w:jc w:val="center"/>
        <w:rPr>
          <w:b/>
        </w:rPr>
      </w:pPr>
    </w:p>
    <w:p w:rsidR="005F4F7E" w:rsidRDefault="005F4F7E" w:rsidP="00CE56B6">
      <w:pPr>
        <w:jc w:val="center"/>
        <w:rPr>
          <w:b/>
        </w:rPr>
      </w:pPr>
    </w:p>
    <w:p w:rsidR="005F4F7E" w:rsidRDefault="005F4F7E" w:rsidP="00CE56B6">
      <w:pPr>
        <w:jc w:val="center"/>
        <w:rPr>
          <w:b/>
        </w:rPr>
      </w:pPr>
    </w:p>
    <w:p w:rsidR="005F4F7E" w:rsidRDefault="005F4F7E" w:rsidP="00CE56B6">
      <w:pPr>
        <w:jc w:val="center"/>
        <w:rPr>
          <w:b/>
        </w:rPr>
      </w:pPr>
    </w:p>
    <w:p w:rsidR="005F4F7E" w:rsidRDefault="005F4F7E" w:rsidP="00CE56B6">
      <w:pPr>
        <w:jc w:val="center"/>
        <w:rPr>
          <w:b/>
        </w:rPr>
      </w:pPr>
    </w:p>
    <w:p w:rsidR="005F4F7E" w:rsidRDefault="005F4F7E" w:rsidP="00CE56B6">
      <w:pPr>
        <w:jc w:val="center"/>
        <w:rPr>
          <w:b/>
        </w:rPr>
      </w:pPr>
    </w:p>
    <w:p w:rsidR="005F4F7E" w:rsidRDefault="005F4F7E" w:rsidP="00CE56B6">
      <w:pPr>
        <w:jc w:val="center"/>
        <w:rPr>
          <w:b/>
        </w:rPr>
      </w:pPr>
    </w:p>
    <w:p w:rsidR="005F4F7E" w:rsidRDefault="005F4F7E" w:rsidP="00CE56B6">
      <w:pPr>
        <w:jc w:val="center"/>
        <w:rPr>
          <w:b/>
        </w:rPr>
      </w:pPr>
    </w:p>
    <w:p w:rsidR="005F4F7E" w:rsidRDefault="005F4F7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E56B6" w:rsidRDefault="00CE56B6" w:rsidP="00CE56B6">
      <w:pPr>
        <w:jc w:val="center"/>
        <w:rPr>
          <w:b/>
        </w:rPr>
      </w:pPr>
      <w:r w:rsidRPr="000B6F3D">
        <w:rPr>
          <w:b/>
        </w:rPr>
        <w:lastRenderedPageBreak/>
        <w:t>СОДЕРЖАНИЕ КУРСА ВНЕУРОЧНОЙ ДЕЯТЕЛЬНОСТИ «</w:t>
      </w:r>
      <w:r>
        <w:rPr>
          <w:b/>
          <w:caps/>
        </w:rPr>
        <w:t>Родной язык</w:t>
      </w:r>
      <w:r w:rsidRPr="000B6F3D">
        <w:rPr>
          <w:b/>
          <w:caps/>
        </w:rPr>
        <w:t>»</w:t>
      </w:r>
      <w:r>
        <w:rPr>
          <w:b/>
        </w:rPr>
        <w:t xml:space="preserve"> </w:t>
      </w:r>
    </w:p>
    <w:p w:rsidR="001F74A9" w:rsidRPr="000B6F3D" w:rsidRDefault="001F74A9" w:rsidP="00CE56B6">
      <w:pPr>
        <w:jc w:val="center"/>
        <w:rPr>
          <w:b/>
        </w:rPr>
      </w:pPr>
    </w:p>
    <w:p w:rsidR="00DA1C41" w:rsidRDefault="0049799B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 w:rsidR="00CE56B6" w:rsidRPr="00CE56B6">
        <w:rPr>
          <w:rFonts w:eastAsia="Calibri"/>
          <w:b/>
          <w:lang w:eastAsia="en-US"/>
        </w:rPr>
        <w:t xml:space="preserve">Вводное занятие. </w:t>
      </w:r>
      <w:r w:rsidR="00756154" w:rsidRPr="00756154">
        <w:rPr>
          <w:b/>
        </w:rPr>
        <w:t>Основные цели и задачи курса</w:t>
      </w:r>
      <w:r w:rsidR="00756154" w:rsidRPr="00CE56B6">
        <w:rPr>
          <w:rFonts w:eastAsia="Calibri"/>
          <w:b/>
          <w:lang w:eastAsia="en-US"/>
        </w:rPr>
        <w:t xml:space="preserve"> </w:t>
      </w:r>
      <w:r w:rsidR="00CE56B6" w:rsidRPr="00CE56B6">
        <w:rPr>
          <w:rFonts w:eastAsia="Calibri"/>
          <w:b/>
          <w:lang w:eastAsia="en-US"/>
        </w:rPr>
        <w:t>(1ч.)</w:t>
      </w:r>
      <w:r w:rsidR="00CE56B6" w:rsidRPr="00CE56B6">
        <w:rPr>
          <w:rFonts w:eastAsia="Calibri"/>
          <w:lang w:eastAsia="en-US"/>
        </w:rPr>
        <w:t xml:space="preserve"> </w:t>
      </w:r>
    </w:p>
    <w:p w:rsidR="00CE56B6" w:rsidRDefault="00DA1C41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CE56B6" w:rsidRPr="00CE56B6">
        <w:rPr>
          <w:rFonts w:eastAsia="Calibri"/>
          <w:lang w:eastAsia="en-US"/>
        </w:rPr>
        <w:t>Знакомство с программой. Основные требования к изучению программы. Обобщающее повторение основных разделов науки о языке</w:t>
      </w:r>
    </w:p>
    <w:p w:rsidR="00DA1C41" w:rsidRDefault="00011F54" w:rsidP="00DB201A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</w:p>
    <w:p w:rsidR="00DA1C41" w:rsidRDefault="00DA1C41" w:rsidP="00DB201A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 w:rsidR="00011F54">
        <w:rPr>
          <w:rFonts w:eastAsia="Calibri"/>
          <w:b/>
          <w:lang w:eastAsia="en-US"/>
        </w:rPr>
        <w:t xml:space="preserve">Особенности письменного общения (2ч.) </w:t>
      </w:r>
    </w:p>
    <w:p w:rsidR="00011F54" w:rsidRDefault="00DA1C41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 w:rsidR="00011F54">
        <w:rPr>
          <w:rFonts w:eastAsia="Calibri"/>
          <w:lang w:eastAsia="en-US"/>
        </w:rPr>
        <w:t>Речевое общение как взаимодействие между людьми посредством языка. Единство двух сторон общения: передача и восприятие смысла речи. Виды речевой деятельности: говорение (передача смысла с помощью речевых сигналов в устной форме) – слушание (восприятие речевых сигналов, принятых на слух); письмо (передача смысла с помощью графических знаков) – чтение (смысловая расшифровка графических знаков). Формы речевого общения: письменная и устная.</w:t>
      </w:r>
    </w:p>
    <w:p w:rsidR="00011F54" w:rsidRDefault="00011F54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 w:rsidRPr="00011F54">
        <w:rPr>
          <w:rFonts w:eastAsia="Calibri"/>
          <w:lang w:eastAsia="en-US"/>
        </w:rPr>
        <w:t>Особенности письменной речи: использование для передачи мысли средств письма (букв, знаков препинания, дефиса, пробела</w:t>
      </w:r>
      <w:r>
        <w:rPr>
          <w:rFonts w:eastAsia="Calibri"/>
          <w:lang w:eastAsia="en-US"/>
        </w:rPr>
        <w:t>); ориентация на зрительное восприятие текста и невозможность учитывать неме</w:t>
      </w:r>
      <w:r w:rsidR="00CD459C">
        <w:rPr>
          <w:rFonts w:eastAsia="Calibri"/>
          <w:lang w:eastAsia="en-US"/>
        </w:rPr>
        <w:t>д</w:t>
      </w:r>
      <w:r>
        <w:rPr>
          <w:rFonts w:eastAsia="Calibri"/>
          <w:lang w:eastAsia="en-US"/>
        </w:rPr>
        <w:t>ленную реакцию адресата</w:t>
      </w:r>
      <w:r w:rsidR="00CD459C">
        <w:rPr>
          <w:rFonts w:eastAsia="Calibri"/>
          <w:lang w:eastAsia="en-US"/>
        </w:rPr>
        <w:t>; возможность возвращения к написанному, совершенствование текста и т.д. Формы письменных высказываний и их признаки (письма, записи, деловые бумаги, рецензии, статьи, репортажи, сочинения – разные типы, конспекты, планы, рефераты и т.п.).</w:t>
      </w:r>
    </w:p>
    <w:p w:rsidR="00DA1C41" w:rsidRDefault="00DA1C41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Возникновение и развитие письма как средства общения.</w:t>
      </w:r>
    </w:p>
    <w:p w:rsidR="00DA1C41" w:rsidRDefault="00DA1C41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DA1C41" w:rsidRDefault="00DA1C41" w:rsidP="00DB201A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ab/>
      </w:r>
      <w:r w:rsidRPr="00DA1C41">
        <w:rPr>
          <w:rFonts w:eastAsia="Calibri"/>
          <w:b/>
          <w:lang w:eastAsia="en-US"/>
        </w:rPr>
        <w:t>Орфография (3</w:t>
      </w:r>
      <w:r>
        <w:rPr>
          <w:rFonts w:eastAsia="Calibri"/>
          <w:b/>
          <w:lang w:eastAsia="en-US"/>
        </w:rPr>
        <w:t>0</w:t>
      </w:r>
      <w:r w:rsidRPr="00DA1C41">
        <w:rPr>
          <w:rFonts w:eastAsia="Calibri"/>
          <w:b/>
          <w:lang w:eastAsia="en-US"/>
        </w:rPr>
        <w:t>ч.)</w:t>
      </w:r>
    </w:p>
    <w:p w:rsidR="00DA1C41" w:rsidRPr="001C6803" w:rsidRDefault="00DA1C41" w:rsidP="00DB201A">
      <w:pPr>
        <w:spacing w:line="276" w:lineRule="auto"/>
        <w:contextualSpacing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lang w:eastAsia="en-US"/>
        </w:rPr>
        <w:tab/>
      </w:r>
      <w:r w:rsidRPr="001C6803">
        <w:rPr>
          <w:rFonts w:eastAsia="Calibri"/>
          <w:b/>
          <w:i/>
          <w:lang w:eastAsia="en-US"/>
        </w:rPr>
        <w:t>Орфография как система правил правописания (2ч.)</w:t>
      </w:r>
    </w:p>
    <w:p w:rsidR="001C6803" w:rsidRPr="001C6803" w:rsidRDefault="001C6803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1C6803">
        <w:rPr>
          <w:rFonts w:eastAsia="Calibri"/>
          <w:lang w:eastAsia="en-US"/>
        </w:rPr>
        <w:t>Русское правописание. Орфография и пунктуация как разделы русского правописания.</w:t>
      </w:r>
      <w:r>
        <w:rPr>
          <w:rFonts w:eastAsia="Calibri"/>
          <w:lang w:eastAsia="en-US"/>
        </w:rPr>
        <w:t xml:space="preserve"> </w:t>
      </w:r>
      <w:r w:rsidRPr="001C6803">
        <w:rPr>
          <w:rFonts w:eastAsia="Calibri"/>
          <w:lang w:eastAsia="en-US"/>
        </w:rPr>
        <w:t>Некоторые сведения из истории русской орфографии.</w:t>
      </w:r>
      <w:r>
        <w:rPr>
          <w:rFonts w:eastAsia="Calibri"/>
          <w:lang w:eastAsia="en-US"/>
        </w:rPr>
        <w:t xml:space="preserve"> </w:t>
      </w:r>
      <w:r w:rsidRPr="001C6803">
        <w:rPr>
          <w:rFonts w:eastAsia="Calibri"/>
          <w:lang w:eastAsia="en-US"/>
        </w:rPr>
        <w:t>Роль орфографии в письменном общении людей, ее возмож</w:t>
      </w:r>
      <w:r w:rsidRPr="001C6803">
        <w:rPr>
          <w:rFonts w:eastAsia="Calibri"/>
          <w:lang w:eastAsia="en-US"/>
        </w:rPr>
        <w:softHyphen/>
        <w:t>ности для более точной передачи смысла речи.</w:t>
      </w:r>
    </w:p>
    <w:p w:rsidR="001C6803" w:rsidRPr="001C6803" w:rsidRDefault="001C6803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1C6803">
        <w:rPr>
          <w:rFonts w:eastAsia="Calibri"/>
          <w:lang w:eastAsia="en-US"/>
        </w:rPr>
        <w:t>Орфографическое правило как разновидность учебно-научного текста. Различные способы передачи содержащейся в правиле инфор</w:t>
      </w:r>
      <w:r w:rsidRPr="001C6803">
        <w:rPr>
          <w:rFonts w:eastAsia="Calibri"/>
          <w:lang w:eastAsia="en-US"/>
        </w:rPr>
        <w:softHyphen/>
        <w:t>мации: связный текст, план, тезисы, схема, таблица, алгоритм и др.</w:t>
      </w:r>
    </w:p>
    <w:p w:rsidR="001C6803" w:rsidRPr="001C6803" w:rsidRDefault="001C6803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1C6803">
        <w:rPr>
          <w:rFonts w:eastAsia="Calibri"/>
          <w:lang w:eastAsia="en-US"/>
        </w:rPr>
        <w:t>Разделы русской орфографии и обобщающее правило для каж</w:t>
      </w:r>
      <w:r w:rsidRPr="001C6803">
        <w:rPr>
          <w:rFonts w:eastAsia="Calibri"/>
          <w:lang w:eastAsia="en-US"/>
        </w:rPr>
        <w:softHyphen/>
        <w:t>дого из них: 1) правописание морфем («пиши морфему единооб</w:t>
      </w:r>
      <w:r w:rsidRPr="001C6803">
        <w:rPr>
          <w:rFonts w:eastAsia="Calibri"/>
          <w:lang w:eastAsia="en-US"/>
        </w:rPr>
        <w:softHyphen/>
        <w:t>разно»); 2) слитные, дефисные и раздельные написания («пиши слова отдельно друг от друга, а части слов слитно, реже — через дефис»); 3) употребление прописных и строчных букв («пиши с прописной буквы имена собственные, со строчной — нарица</w:t>
      </w:r>
      <w:r w:rsidRPr="001C6803">
        <w:rPr>
          <w:rFonts w:eastAsia="Calibri"/>
          <w:lang w:eastAsia="en-US"/>
        </w:rPr>
        <w:softHyphen/>
        <w:t>тельные»); 4) перенос слова («переноси слова по слогам»).</w:t>
      </w:r>
    </w:p>
    <w:p w:rsidR="001C6803" w:rsidRDefault="001C6803" w:rsidP="00DB201A">
      <w:pPr>
        <w:spacing w:line="276" w:lineRule="auto"/>
        <w:contextualSpacing/>
        <w:jc w:val="both"/>
        <w:rPr>
          <w:rFonts w:eastAsia="Calibri"/>
          <w:b/>
          <w:bCs/>
          <w:lang w:eastAsia="en-US"/>
        </w:rPr>
      </w:pPr>
    </w:p>
    <w:p w:rsidR="00116B4F" w:rsidRDefault="00116B4F" w:rsidP="00A959BC">
      <w:pPr>
        <w:spacing w:after="200"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br w:type="page"/>
      </w:r>
    </w:p>
    <w:p w:rsidR="001C6803" w:rsidRPr="001C6803" w:rsidRDefault="001C6803" w:rsidP="00DB201A">
      <w:pPr>
        <w:spacing w:line="276" w:lineRule="auto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ab/>
      </w:r>
      <w:r w:rsidRPr="001C6803">
        <w:rPr>
          <w:rFonts w:eastAsia="Calibri"/>
          <w:b/>
          <w:bCs/>
          <w:i/>
          <w:lang w:eastAsia="en-US"/>
        </w:rPr>
        <w:t>Правописание морфем (18 ч)</w:t>
      </w:r>
    </w:p>
    <w:p w:rsidR="001C6803" w:rsidRPr="001C6803" w:rsidRDefault="001C6803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1C6803">
        <w:rPr>
          <w:rFonts w:eastAsia="Calibri"/>
          <w:lang w:eastAsia="en-US"/>
        </w:rPr>
        <w:t>Система правил, связанных с правописанием морфем. Принцип единообразного написания морфем — ведущий принцип русского правописания (морфематический).</w:t>
      </w:r>
    </w:p>
    <w:p w:rsidR="001C6803" w:rsidRDefault="001C6803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ab/>
      </w:r>
      <w:r w:rsidRPr="001C6803">
        <w:rPr>
          <w:rFonts w:eastAsia="Calibri"/>
          <w:b/>
          <w:bCs/>
          <w:lang w:eastAsia="en-US"/>
        </w:rPr>
        <w:t xml:space="preserve">Правописание корней. </w:t>
      </w:r>
      <w:r w:rsidRPr="001C6803">
        <w:rPr>
          <w:rFonts w:eastAsia="Calibri"/>
          <w:lang w:eastAsia="en-US"/>
        </w:rPr>
        <w:t>Система правил, регулирующих написа</w:t>
      </w:r>
      <w:r w:rsidRPr="001C6803">
        <w:rPr>
          <w:rFonts w:eastAsia="Calibri"/>
          <w:lang w:eastAsia="en-US"/>
        </w:rPr>
        <w:softHyphen/>
        <w:t>ние гласных и согласных корня. Роль смыслового анализа при под</w:t>
      </w:r>
      <w:r w:rsidRPr="001C6803">
        <w:rPr>
          <w:rFonts w:eastAsia="Calibri"/>
          <w:lang w:eastAsia="en-US"/>
        </w:rPr>
        <w:softHyphen/>
        <w:t>боре однокоренного проверочного слова.</w:t>
      </w:r>
    </w:p>
    <w:p w:rsidR="001C6803" w:rsidRPr="001C6803" w:rsidRDefault="001C6803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1C6803">
        <w:rPr>
          <w:rFonts w:eastAsia="Calibri"/>
          <w:lang w:eastAsia="en-US"/>
        </w:rPr>
        <w:t>Правописание гласных корня: безударные проверяемые и не</w:t>
      </w:r>
      <w:r w:rsidRPr="001C6803">
        <w:rPr>
          <w:rFonts w:eastAsia="Calibri"/>
          <w:lang w:eastAsia="en-US"/>
        </w:rPr>
        <w:softHyphen/>
        <w:t xml:space="preserve">проверяемые; </w:t>
      </w:r>
      <w:r w:rsidRPr="001C6803">
        <w:rPr>
          <w:rFonts w:eastAsia="Calibri"/>
          <w:i/>
          <w:iCs/>
          <w:lang w:eastAsia="en-US"/>
        </w:rPr>
        <w:t xml:space="preserve">е </w:t>
      </w:r>
      <w:r w:rsidRPr="001C6803">
        <w:rPr>
          <w:rFonts w:eastAsia="Calibri"/>
          <w:lang w:eastAsia="en-US"/>
        </w:rPr>
        <w:t xml:space="preserve">и </w:t>
      </w:r>
      <w:r w:rsidRPr="001C6803">
        <w:rPr>
          <w:rFonts w:eastAsia="Calibri"/>
          <w:i/>
          <w:iCs/>
          <w:lang w:eastAsia="en-US"/>
        </w:rPr>
        <w:t xml:space="preserve">э </w:t>
      </w:r>
      <w:r w:rsidRPr="001C6803">
        <w:rPr>
          <w:rFonts w:eastAsia="Calibri"/>
          <w:lang w:eastAsia="en-US"/>
        </w:rPr>
        <w:t>в заимствованных словах.</w:t>
      </w:r>
    </w:p>
    <w:p w:rsidR="001C6803" w:rsidRPr="001C6803" w:rsidRDefault="001C6803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1C6803">
        <w:rPr>
          <w:rFonts w:eastAsia="Calibri"/>
          <w:lang w:eastAsia="en-US"/>
        </w:rPr>
        <w:t xml:space="preserve">Правила, нарушающие единообразие написания корня </w:t>
      </w:r>
      <w:r w:rsidRPr="001C6803">
        <w:rPr>
          <w:rFonts w:eastAsia="Calibri"/>
          <w:i/>
          <w:iCs/>
          <w:lang w:eastAsia="en-US"/>
        </w:rPr>
        <w:t xml:space="preserve">(ы </w:t>
      </w:r>
      <w:r w:rsidRPr="001C6803">
        <w:rPr>
          <w:rFonts w:eastAsia="Calibri"/>
          <w:lang w:eastAsia="en-US"/>
        </w:rPr>
        <w:t xml:space="preserve">и </w:t>
      </w:r>
      <w:r w:rsidRPr="001C6803">
        <w:rPr>
          <w:rFonts w:eastAsia="Calibri"/>
          <w:i/>
          <w:iCs/>
          <w:lang w:eastAsia="en-US"/>
        </w:rPr>
        <w:t xml:space="preserve">и </w:t>
      </w:r>
      <w:r w:rsidRPr="001C6803">
        <w:rPr>
          <w:rFonts w:eastAsia="Calibri"/>
          <w:lang w:eastAsia="en-US"/>
        </w:rPr>
        <w:t>в корне после приставок); понятие о фонетическом принципе на</w:t>
      </w:r>
      <w:r w:rsidRPr="001C6803">
        <w:rPr>
          <w:rFonts w:eastAsia="Calibri"/>
          <w:lang w:eastAsia="en-US"/>
        </w:rPr>
        <w:softHyphen/>
        <w:t>писания.</w:t>
      </w:r>
    </w:p>
    <w:p w:rsidR="001C6803" w:rsidRPr="001C6803" w:rsidRDefault="001C6803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1C6803">
        <w:rPr>
          <w:rFonts w:eastAsia="Calibri"/>
          <w:lang w:eastAsia="en-US"/>
        </w:rPr>
        <w:t xml:space="preserve">Группы корней с чередованием гласных: 1) </w:t>
      </w:r>
      <w:r w:rsidRPr="001C6803">
        <w:rPr>
          <w:rFonts w:eastAsia="Calibri"/>
          <w:i/>
          <w:iCs/>
          <w:lang w:eastAsia="en-US"/>
        </w:rPr>
        <w:t>-кас-//-кос-; -лаг-//-лож-; -бир-//-бер</w:t>
      </w:r>
      <w:r w:rsidR="00213B19">
        <w:rPr>
          <w:rFonts w:eastAsia="Calibri"/>
          <w:i/>
          <w:iCs/>
          <w:lang w:eastAsia="en-US"/>
        </w:rPr>
        <w:t>-</w:t>
      </w:r>
      <w:r w:rsidRPr="001C6803">
        <w:rPr>
          <w:rFonts w:eastAsia="Calibri"/>
          <w:i/>
          <w:iCs/>
          <w:lang w:eastAsia="en-US"/>
        </w:rPr>
        <w:t>; -тир-//-тер-; -стыл-//'-стел-</w:t>
      </w:r>
      <w:r w:rsidRPr="001C6803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 </w:t>
      </w:r>
      <w:r w:rsidRPr="001C6803">
        <w:rPr>
          <w:rFonts w:eastAsia="Calibri"/>
          <w:lang w:eastAsia="en-US"/>
        </w:rPr>
        <w:t xml:space="preserve">др. (зависимость от глагольного суффикса </w:t>
      </w:r>
      <w:r w:rsidRPr="001C6803">
        <w:rPr>
          <w:rFonts w:eastAsia="Calibri"/>
          <w:i/>
          <w:iCs/>
          <w:lang w:eastAsia="en-US"/>
        </w:rPr>
        <w:t xml:space="preserve">-а-); </w:t>
      </w:r>
      <w:r w:rsidRPr="001C6803">
        <w:rPr>
          <w:rFonts w:eastAsia="Calibri"/>
          <w:lang w:eastAsia="en-US"/>
        </w:rPr>
        <w:t xml:space="preserve">2) </w:t>
      </w:r>
      <w:r w:rsidRPr="001C6803">
        <w:rPr>
          <w:rFonts w:eastAsia="Calibri"/>
          <w:i/>
          <w:iCs/>
          <w:lang w:eastAsia="en-US"/>
        </w:rPr>
        <w:t xml:space="preserve">-раст-// -рос-; -скак-//-скоч- </w:t>
      </w:r>
      <w:r w:rsidRPr="001C6803">
        <w:rPr>
          <w:rFonts w:eastAsia="Calibri"/>
          <w:lang w:eastAsia="en-US"/>
        </w:rPr>
        <w:t>(зависимость от последующего согласно</w:t>
      </w:r>
      <w:r w:rsidRPr="001C6803">
        <w:rPr>
          <w:rFonts w:eastAsia="Calibri"/>
          <w:lang w:eastAsia="en-US"/>
        </w:rPr>
        <w:softHyphen/>
        <w:t xml:space="preserve">го); 3) </w:t>
      </w:r>
      <w:r w:rsidRPr="001C6803">
        <w:rPr>
          <w:rFonts w:eastAsia="Calibri"/>
          <w:i/>
          <w:iCs/>
          <w:lang w:eastAsia="en-US"/>
        </w:rPr>
        <w:t>-гар-//-гор</w:t>
      </w:r>
      <w:r>
        <w:rPr>
          <w:rFonts w:eastAsia="Calibri"/>
          <w:i/>
          <w:iCs/>
          <w:lang w:eastAsia="en-US"/>
        </w:rPr>
        <w:t>-</w:t>
      </w:r>
      <w:r w:rsidRPr="001C6803">
        <w:rPr>
          <w:rFonts w:eastAsia="Calibri"/>
          <w:i/>
          <w:iCs/>
          <w:lang w:eastAsia="en-US"/>
        </w:rPr>
        <w:t>; -твар-//-твор</w:t>
      </w:r>
      <w:r>
        <w:rPr>
          <w:rFonts w:eastAsia="Calibri"/>
          <w:i/>
          <w:iCs/>
          <w:lang w:eastAsia="en-US"/>
        </w:rPr>
        <w:t>-</w:t>
      </w:r>
      <w:r w:rsidRPr="001C6803">
        <w:rPr>
          <w:rFonts w:eastAsia="Calibri"/>
          <w:i/>
          <w:iCs/>
          <w:lang w:eastAsia="en-US"/>
        </w:rPr>
        <w:t xml:space="preserve">; -клан-//-клон-; -зар-//-зор- </w:t>
      </w:r>
      <w:r w:rsidRPr="001C6803">
        <w:rPr>
          <w:rFonts w:eastAsia="Calibri"/>
          <w:lang w:eastAsia="en-US"/>
        </w:rPr>
        <w:t xml:space="preserve">(зависимость от ударения); </w:t>
      </w:r>
      <w:r>
        <w:rPr>
          <w:rFonts w:eastAsia="Calibri"/>
          <w:lang w:eastAsia="en-US"/>
        </w:rPr>
        <w:t>3) –мак-//-мок-; -равн-//-ровн- (зависимость от значения); 5</w:t>
      </w:r>
      <w:r w:rsidRPr="001C6803">
        <w:rPr>
          <w:rFonts w:eastAsia="Calibri"/>
          <w:lang w:eastAsia="en-US"/>
        </w:rPr>
        <w:t xml:space="preserve">) корни с полногласными и неполногласными сочетаниями </w:t>
      </w:r>
      <w:r w:rsidRPr="001C6803">
        <w:rPr>
          <w:rFonts w:eastAsia="Calibri"/>
          <w:i/>
          <w:iCs/>
          <w:lang w:eastAsia="en-US"/>
        </w:rPr>
        <w:t>оло//ла; оро//ра; ере//ре; ело//ле.</w:t>
      </w:r>
    </w:p>
    <w:p w:rsidR="001C6803" w:rsidRPr="001C6803" w:rsidRDefault="001C6803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1C6803">
        <w:rPr>
          <w:rFonts w:eastAsia="Calibri"/>
          <w:lang w:eastAsia="en-US"/>
        </w:rPr>
        <w:t xml:space="preserve">Обозначение на письме согласных корня: звонких и глухих; непроизносимых; удвоенных. Чередование согласных в корне и связанные с этим орфографические трудности </w:t>
      </w:r>
      <w:r w:rsidRPr="001C6803">
        <w:rPr>
          <w:rFonts w:eastAsia="Calibri"/>
          <w:i/>
          <w:iCs/>
          <w:lang w:eastAsia="en-US"/>
        </w:rPr>
        <w:t>(доска — доща</w:t>
      </w:r>
      <w:r w:rsidRPr="001C6803">
        <w:rPr>
          <w:rFonts w:eastAsia="Calibri"/>
          <w:i/>
          <w:iCs/>
          <w:lang w:eastAsia="en-US"/>
        </w:rPr>
        <w:softHyphen/>
        <w:t>тый, очки — очечник).</w:t>
      </w:r>
    </w:p>
    <w:p w:rsidR="001C6803" w:rsidRPr="001C6803" w:rsidRDefault="001C6803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1C6803">
        <w:rPr>
          <w:rFonts w:eastAsia="Calibri"/>
          <w:lang w:eastAsia="en-US"/>
        </w:rPr>
        <w:t xml:space="preserve">Правописание иноязычных словообразовательных элементов </w:t>
      </w:r>
      <w:r w:rsidRPr="001C6803">
        <w:rPr>
          <w:rFonts w:eastAsia="Calibri"/>
          <w:i/>
          <w:iCs/>
          <w:lang w:eastAsia="en-US"/>
        </w:rPr>
        <w:t xml:space="preserve">(лог, фил, гео, фон </w:t>
      </w:r>
      <w:r w:rsidRPr="001C6803">
        <w:rPr>
          <w:rFonts w:eastAsia="Calibri"/>
          <w:lang w:eastAsia="en-US"/>
        </w:rPr>
        <w:t>и т. п.).</w:t>
      </w:r>
    </w:p>
    <w:p w:rsidR="001C6803" w:rsidRPr="001C6803" w:rsidRDefault="001C6803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ab/>
      </w:r>
      <w:r w:rsidRPr="001C6803">
        <w:rPr>
          <w:rFonts w:eastAsia="Calibri"/>
          <w:b/>
          <w:bCs/>
          <w:lang w:eastAsia="en-US"/>
        </w:rPr>
        <w:t xml:space="preserve">Правописание приставок. </w:t>
      </w:r>
      <w:r w:rsidRPr="001C6803">
        <w:rPr>
          <w:rFonts w:eastAsia="Calibri"/>
          <w:lang w:eastAsia="en-US"/>
        </w:rPr>
        <w:t>Деление приставок на группы, соот</w:t>
      </w:r>
      <w:r w:rsidRPr="001C6803">
        <w:rPr>
          <w:rFonts w:eastAsia="Calibri"/>
          <w:lang w:eastAsia="en-US"/>
        </w:rPr>
        <w:softHyphen/>
        <w:t xml:space="preserve">носимые с разными принципами написания: 1) приставки на </w:t>
      </w:r>
      <w:r w:rsidRPr="001C6803">
        <w:rPr>
          <w:rFonts w:eastAsia="Calibri"/>
          <w:i/>
          <w:iCs/>
          <w:lang w:eastAsia="en-US"/>
        </w:rPr>
        <w:t xml:space="preserve">з//с </w:t>
      </w:r>
      <w:r w:rsidRPr="001C6803">
        <w:rPr>
          <w:rFonts w:eastAsia="Calibri"/>
          <w:lang w:eastAsia="en-US"/>
        </w:rPr>
        <w:t>— фонетический принцип; 2) все остальные приставки (рус</w:t>
      </w:r>
      <w:r w:rsidRPr="001C6803">
        <w:rPr>
          <w:rFonts w:eastAsia="Calibri"/>
          <w:lang w:eastAsia="en-US"/>
        </w:rPr>
        <w:softHyphen/>
        <w:t>ские и иноязычные по происхождению) — морфематический принцип написания. Роль смыслового анализа слова при различе</w:t>
      </w:r>
      <w:r w:rsidRPr="001C6803">
        <w:rPr>
          <w:rFonts w:eastAsia="Calibri"/>
          <w:lang w:eastAsia="en-US"/>
        </w:rPr>
        <w:softHyphen/>
        <w:t xml:space="preserve">нии приставок </w:t>
      </w:r>
      <w:r w:rsidRPr="001C6803">
        <w:rPr>
          <w:rFonts w:eastAsia="Calibri"/>
          <w:i/>
          <w:iCs/>
          <w:lang w:eastAsia="en-US"/>
        </w:rPr>
        <w:t xml:space="preserve">при- </w:t>
      </w:r>
      <w:r w:rsidRPr="001C6803">
        <w:rPr>
          <w:rFonts w:eastAsia="Calibri"/>
          <w:lang w:eastAsia="en-US"/>
        </w:rPr>
        <w:t xml:space="preserve">и </w:t>
      </w:r>
      <w:r w:rsidRPr="001C6803">
        <w:rPr>
          <w:rFonts w:eastAsia="Calibri"/>
          <w:i/>
          <w:iCs/>
          <w:lang w:eastAsia="en-US"/>
        </w:rPr>
        <w:t>пре-.</w:t>
      </w:r>
    </w:p>
    <w:p w:rsidR="001C6803" w:rsidRPr="001C6803" w:rsidRDefault="001C6803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ab/>
      </w:r>
      <w:r w:rsidRPr="001C6803">
        <w:rPr>
          <w:rFonts w:eastAsia="Calibri"/>
          <w:b/>
          <w:bCs/>
          <w:lang w:eastAsia="en-US"/>
        </w:rPr>
        <w:t xml:space="preserve">Правописание суффиксов. </w:t>
      </w:r>
      <w:r w:rsidRPr="001C6803">
        <w:rPr>
          <w:rFonts w:eastAsia="Calibri"/>
          <w:lang w:eastAsia="en-US"/>
        </w:rPr>
        <w:t>Система правил, связанных с напи</w:t>
      </w:r>
      <w:r w:rsidRPr="001C6803">
        <w:rPr>
          <w:rFonts w:eastAsia="Calibri"/>
          <w:lang w:eastAsia="en-US"/>
        </w:rPr>
        <w:softHyphen/>
        <w:t>санием суффиксов в словах разных частей речи. Роль морфемно-словообразовательного анализа слова при выборе правильного написания суффиксов.</w:t>
      </w:r>
    </w:p>
    <w:p w:rsidR="001C6803" w:rsidRPr="001C6803" w:rsidRDefault="001C6803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1C6803">
        <w:rPr>
          <w:rFonts w:eastAsia="Calibri"/>
          <w:lang w:eastAsia="en-US"/>
        </w:rPr>
        <w:t xml:space="preserve">Типичные суффиксы имён существительных и их написание: </w:t>
      </w:r>
      <w:r w:rsidRPr="001C6803">
        <w:rPr>
          <w:rFonts w:eastAsia="Calibri"/>
          <w:i/>
          <w:iCs/>
          <w:lang w:eastAsia="en-US"/>
        </w:rPr>
        <w:t>-ар</w:t>
      </w:r>
      <w:r>
        <w:rPr>
          <w:rFonts w:eastAsia="Calibri"/>
          <w:i/>
          <w:iCs/>
          <w:lang w:eastAsia="en-US"/>
        </w:rPr>
        <w:t>ь</w:t>
      </w:r>
      <w:r w:rsidRPr="001C6803">
        <w:rPr>
          <w:rFonts w:eastAsia="Calibri"/>
          <w:i/>
          <w:iCs/>
          <w:lang w:eastAsia="en-US"/>
        </w:rPr>
        <w:t xml:space="preserve">-, -тель-, -ник-, -изн(а), -есть- (-ость-), -ени(е) </w:t>
      </w:r>
      <w:r w:rsidRPr="001C6803">
        <w:rPr>
          <w:rFonts w:eastAsia="Calibri"/>
          <w:lang w:eastAsia="en-US"/>
        </w:rPr>
        <w:t xml:space="preserve">и др. Различение суффиксов </w:t>
      </w:r>
      <w:r w:rsidRPr="001C6803">
        <w:rPr>
          <w:rFonts w:eastAsia="Calibri"/>
          <w:i/>
          <w:iCs/>
          <w:lang w:eastAsia="en-US"/>
        </w:rPr>
        <w:t xml:space="preserve">-чик- </w:t>
      </w:r>
      <w:r w:rsidRPr="001C6803">
        <w:rPr>
          <w:rFonts w:eastAsia="Calibri"/>
          <w:lang w:eastAsia="en-US"/>
        </w:rPr>
        <w:t xml:space="preserve">и </w:t>
      </w:r>
      <w:r w:rsidRPr="001C6803">
        <w:rPr>
          <w:rFonts w:eastAsia="Calibri"/>
          <w:i/>
          <w:iCs/>
          <w:lang w:eastAsia="en-US"/>
        </w:rPr>
        <w:t xml:space="preserve">-щик- </w:t>
      </w:r>
      <w:r w:rsidRPr="001C6803">
        <w:rPr>
          <w:rFonts w:eastAsia="Calibri"/>
          <w:lang w:eastAsia="en-US"/>
        </w:rPr>
        <w:t>со значением лица. Суф</w:t>
      </w:r>
      <w:r w:rsidRPr="001C6803">
        <w:rPr>
          <w:rFonts w:eastAsia="Calibri"/>
          <w:lang w:eastAsia="en-US"/>
        </w:rPr>
        <w:softHyphen/>
        <w:t xml:space="preserve">фиксы </w:t>
      </w:r>
      <w:r w:rsidRPr="001C6803">
        <w:rPr>
          <w:rFonts w:eastAsia="Calibri"/>
          <w:i/>
          <w:iCs/>
          <w:lang w:eastAsia="en-US"/>
        </w:rPr>
        <w:t xml:space="preserve">-ек- и -ик, -ец- и -иц- </w:t>
      </w:r>
      <w:r w:rsidRPr="001C6803">
        <w:rPr>
          <w:rFonts w:eastAsia="Calibri"/>
          <w:lang w:eastAsia="en-US"/>
        </w:rPr>
        <w:t>в именах существительных со значени</w:t>
      </w:r>
      <w:r w:rsidRPr="001C6803">
        <w:rPr>
          <w:rFonts w:eastAsia="Calibri"/>
          <w:lang w:eastAsia="en-US"/>
        </w:rPr>
        <w:softHyphen/>
        <w:t>ем уменьшительности.</w:t>
      </w:r>
    </w:p>
    <w:p w:rsidR="001C6803" w:rsidRDefault="001C6803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1C6803">
        <w:rPr>
          <w:rFonts w:eastAsia="Calibri"/>
          <w:lang w:eastAsia="en-US"/>
        </w:rPr>
        <w:t xml:space="preserve">Типичные суффиксы прилагательных и их написание: </w:t>
      </w:r>
      <w:r w:rsidRPr="001C6803">
        <w:rPr>
          <w:rFonts w:eastAsia="Calibri"/>
          <w:i/>
          <w:iCs/>
          <w:lang w:eastAsia="en-US"/>
        </w:rPr>
        <w:t xml:space="preserve">-оват-(-еват-)у -евит-, -лив-, -чив-, -чат-, -ист-, -оньк- (-еньк-) </w:t>
      </w:r>
      <w:r w:rsidRPr="001C6803">
        <w:rPr>
          <w:rFonts w:eastAsia="Calibri"/>
          <w:lang w:eastAsia="en-US"/>
        </w:rPr>
        <w:t xml:space="preserve">и др. Различение на письме суффиксов </w:t>
      </w:r>
      <w:r w:rsidRPr="001C6803">
        <w:rPr>
          <w:rFonts w:eastAsia="Calibri"/>
          <w:i/>
          <w:iCs/>
          <w:lang w:eastAsia="en-US"/>
        </w:rPr>
        <w:t>-ив- и -ев-, -к- и -ск-</w:t>
      </w:r>
      <w:r w:rsidRPr="001C6803">
        <w:rPr>
          <w:rFonts w:eastAsia="Calibri"/>
          <w:lang w:eastAsia="en-US"/>
        </w:rPr>
        <w:t>в именах прилагательных. Особенности образования сравнитель</w:t>
      </w:r>
      <w:r w:rsidRPr="001C6803">
        <w:rPr>
          <w:rFonts w:eastAsia="Calibri"/>
          <w:lang w:eastAsia="en-US"/>
        </w:rPr>
        <w:softHyphen/>
        <w:t>ной степени и превосходной степени прилагательных и наречий и написание суффиксов в этих формах слов.</w:t>
      </w:r>
    </w:p>
    <w:p w:rsidR="00A959BC" w:rsidRDefault="002D1AED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2D1AED">
        <w:rPr>
          <w:rFonts w:eastAsia="Calibri"/>
          <w:lang w:eastAsia="en-US"/>
        </w:rPr>
        <w:t xml:space="preserve">Типичные суффиксы глагола и их написание: </w:t>
      </w:r>
      <w:r w:rsidRPr="002D1AED">
        <w:rPr>
          <w:rFonts w:eastAsia="Calibri"/>
          <w:i/>
          <w:iCs/>
          <w:lang w:eastAsia="en-US"/>
        </w:rPr>
        <w:t>-и-, -е-, -а-, -ка-, -ва-</w:t>
      </w:r>
      <w:r>
        <w:rPr>
          <w:rFonts w:eastAsia="Calibri"/>
          <w:i/>
          <w:iCs/>
          <w:lang w:eastAsia="en-US"/>
        </w:rPr>
        <w:t>,</w:t>
      </w:r>
      <w:r w:rsidRPr="002D1AED">
        <w:rPr>
          <w:rFonts w:eastAsia="Calibri"/>
          <w:i/>
          <w:iCs/>
          <w:lang w:eastAsia="en-US"/>
        </w:rPr>
        <w:t xml:space="preserve"> -ирова-, -ича-, -ану- </w:t>
      </w:r>
      <w:r w:rsidRPr="002D1AED">
        <w:rPr>
          <w:rFonts w:eastAsia="Calibri"/>
          <w:lang w:eastAsia="en-US"/>
        </w:rPr>
        <w:t>и др. Различение на письме гла</w:t>
      </w:r>
      <w:r w:rsidRPr="002D1AED">
        <w:rPr>
          <w:rFonts w:eastAsia="Calibri"/>
          <w:lang w:eastAsia="en-US"/>
        </w:rPr>
        <w:softHyphen/>
        <w:t xml:space="preserve">гольных суффиксов </w:t>
      </w:r>
      <w:r w:rsidRPr="002D1AED">
        <w:rPr>
          <w:rFonts w:eastAsia="Calibri"/>
          <w:i/>
          <w:iCs/>
          <w:lang w:eastAsia="en-US"/>
        </w:rPr>
        <w:t xml:space="preserve">-ова- (-ева-) и -ыва- (-ива-). </w:t>
      </w:r>
      <w:r w:rsidRPr="002D1AED">
        <w:rPr>
          <w:rFonts w:eastAsia="Calibri"/>
          <w:lang w:eastAsia="en-US"/>
        </w:rPr>
        <w:t xml:space="preserve">Написание суффикса </w:t>
      </w:r>
      <w:r w:rsidRPr="002D1AED">
        <w:rPr>
          <w:rFonts w:eastAsia="Calibri"/>
          <w:i/>
          <w:iCs/>
          <w:lang w:eastAsia="en-US"/>
        </w:rPr>
        <w:t xml:space="preserve">-е- </w:t>
      </w:r>
      <w:r w:rsidRPr="002D1AED">
        <w:rPr>
          <w:rFonts w:eastAsia="Calibri"/>
          <w:lang w:eastAsia="en-US"/>
        </w:rPr>
        <w:t xml:space="preserve">или </w:t>
      </w:r>
      <w:r w:rsidRPr="002D1AED">
        <w:rPr>
          <w:rFonts w:eastAsia="Calibri"/>
          <w:i/>
          <w:iCs/>
          <w:lang w:eastAsia="en-US"/>
        </w:rPr>
        <w:t xml:space="preserve">-и- </w:t>
      </w:r>
      <w:r w:rsidRPr="002D1AED">
        <w:rPr>
          <w:rFonts w:eastAsia="Calibri"/>
          <w:lang w:eastAsia="en-US"/>
        </w:rPr>
        <w:t xml:space="preserve">в глаголах с приставкой </w:t>
      </w:r>
      <w:r w:rsidR="0087404B">
        <w:rPr>
          <w:rFonts w:eastAsia="Calibri"/>
          <w:i/>
          <w:iCs/>
          <w:lang w:eastAsia="en-US"/>
        </w:rPr>
        <w:t>обез-//обес- (</w:t>
      </w:r>
      <w:r w:rsidRPr="002D1AED">
        <w:rPr>
          <w:rFonts w:eastAsia="Calibri"/>
          <w:i/>
          <w:iCs/>
          <w:lang w:eastAsia="en-US"/>
        </w:rPr>
        <w:t>обез</w:t>
      </w:r>
      <w:r w:rsidRPr="002D1AED">
        <w:rPr>
          <w:rFonts w:eastAsia="Calibri"/>
          <w:i/>
          <w:iCs/>
          <w:lang w:eastAsia="en-US"/>
        </w:rPr>
        <w:softHyphen/>
        <w:t xml:space="preserve">лесеть </w:t>
      </w:r>
      <w:r w:rsidRPr="002D1AED">
        <w:rPr>
          <w:rFonts w:eastAsia="Calibri"/>
          <w:lang w:eastAsia="en-US"/>
        </w:rPr>
        <w:t xml:space="preserve">— </w:t>
      </w:r>
      <w:r w:rsidRPr="002D1AED">
        <w:rPr>
          <w:rFonts w:eastAsia="Calibri"/>
          <w:i/>
          <w:iCs/>
          <w:lang w:eastAsia="en-US"/>
        </w:rPr>
        <w:t>обезлесить)</w:t>
      </w:r>
      <w:r w:rsidR="0087404B">
        <w:rPr>
          <w:rFonts w:eastAsia="Calibri"/>
          <w:i/>
          <w:iCs/>
          <w:lang w:eastAsia="en-US"/>
        </w:rPr>
        <w:t>;</w:t>
      </w:r>
      <w:r w:rsidRPr="002D1AED">
        <w:rPr>
          <w:rFonts w:eastAsia="Calibri"/>
          <w:i/>
          <w:iCs/>
          <w:lang w:eastAsia="en-US"/>
        </w:rPr>
        <w:t xml:space="preserve"> -ться </w:t>
      </w:r>
      <w:r w:rsidRPr="002D1AED">
        <w:rPr>
          <w:rFonts w:eastAsia="Calibri"/>
          <w:lang w:eastAsia="en-US"/>
        </w:rPr>
        <w:t xml:space="preserve">и </w:t>
      </w:r>
      <w:r w:rsidRPr="002D1AED">
        <w:rPr>
          <w:rFonts w:eastAsia="Calibri"/>
          <w:i/>
          <w:iCs/>
          <w:lang w:eastAsia="en-US"/>
        </w:rPr>
        <w:t xml:space="preserve">-тся </w:t>
      </w:r>
      <w:r w:rsidRPr="002D1AED">
        <w:rPr>
          <w:rFonts w:eastAsia="Calibri"/>
          <w:lang w:eastAsia="en-US"/>
        </w:rPr>
        <w:t>в глаголах.</w:t>
      </w:r>
    </w:p>
    <w:p w:rsidR="00A959BC" w:rsidRDefault="00A959B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2D1AED" w:rsidRPr="002D1AED" w:rsidRDefault="0087404B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ab/>
      </w:r>
      <w:r w:rsidR="002D1AED" w:rsidRPr="002D1AED">
        <w:rPr>
          <w:rFonts w:eastAsia="Calibri"/>
          <w:lang w:eastAsia="en-US"/>
        </w:rPr>
        <w:t xml:space="preserve">Образование причастий с помощью специальных суффиксов. Выбор суффикса причастия настоящего времени в зависимости от спряжения глагола. Сохранение на письме глагольного суффикса при образовании причастий прошедшего времени </w:t>
      </w:r>
      <w:r w:rsidR="002D1AED" w:rsidRPr="002D1AED">
        <w:rPr>
          <w:rFonts w:eastAsia="Calibri"/>
          <w:i/>
          <w:iCs/>
          <w:lang w:eastAsia="en-US"/>
        </w:rPr>
        <w:t>(посеять — по</w:t>
      </w:r>
      <w:r w:rsidR="002D1AED" w:rsidRPr="002D1AED">
        <w:rPr>
          <w:rFonts w:eastAsia="Calibri"/>
          <w:i/>
          <w:iCs/>
          <w:lang w:eastAsia="en-US"/>
        </w:rPr>
        <w:softHyphen/>
        <w:t xml:space="preserve">сеявший </w:t>
      </w:r>
      <w:r w:rsidR="002D1AED" w:rsidRPr="002D1AED">
        <w:rPr>
          <w:rFonts w:eastAsia="Calibri"/>
          <w:lang w:eastAsia="en-US"/>
        </w:rPr>
        <w:t xml:space="preserve">— </w:t>
      </w:r>
      <w:r w:rsidR="002D1AED" w:rsidRPr="002D1AED">
        <w:rPr>
          <w:rFonts w:eastAsia="Calibri"/>
          <w:i/>
          <w:iCs/>
          <w:lang w:eastAsia="en-US"/>
        </w:rPr>
        <w:t>посеянный).</w:t>
      </w:r>
    </w:p>
    <w:p w:rsidR="002D1AED" w:rsidRPr="002D1AED" w:rsidRDefault="0087404B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2D1AED" w:rsidRPr="002D1AED">
        <w:rPr>
          <w:rFonts w:eastAsia="Calibri"/>
          <w:lang w:eastAsia="en-US"/>
        </w:rPr>
        <w:t xml:space="preserve">Правописание </w:t>
      </w:r>
      <w:r w:rsidR="00183740">
        <w:rPr>
          <w:rFonts w:eastAsia="Calibri"/>
          <w:lang w:eastAsia="en-US"/>
        </w:rPr>
        <w:t>–</w:t>
      </w:r>
      <w:r w:rsidR="002D1AED" w:rsidRPr="002D1AED">
        <w:rPr>
          <w:rFonts w:eastAsia="Calibri"/>
          <w:i/>
          <w:iCs/>
          <w:lang w:eastAsia="en-US"/>
        </w:rPr>
        <w:t>н</w:t>
      </w:r>
      <w:r w:rsidR="00183740">
        <w:rPr>
          <w:rFonts w:eastAsia="Calibri"/>
          <w:i/>
          <w:iCs/>
          <w:lang w:eastAsia="en-US"/>
        </w:rPr>
        <w:t>-</w:t>
      </w:r>
      <w:r w:rsidR="002D1AED" w:rsidRPr="002D1AED">
        <w:rPr>
          <w:rFonts w:eastAsia="Calibri"/>
          <w:i/>
          <w:iCs/>
          <w:lang w:eastAsia="en-US"/>
        </w:rPr>
        <w:t xml:space="preserve"> </w:t>
      </w:r>
      <w:r w:rsidR="002D1AED" w:rsidRPr="002D1AED">
        <w:rPr>
          <w:rFonts w:eastAsia="Calibri"/>
          <w:lang w:eastAsia="en-US"/>
        </w:rPr>
        <w:t xml:space="preserve">и </w:t>
      </w:r>
      <w:r w:rsidR="00183740">
        <w:rPr>
          <w:rFonts w:eastAsia="Calibri"/>
          <w:lang w:eastAsia="en-US"/>
        </w:rPr>
        <w:t>–</w:t>
      </w:r>
      <w:r w:rsidR="002D1AED" w:rsidRPr="002D1AED">
        <w:rPr>
          <w:rFonts w:eastAsia="Calibri"/>
          <w:i/>
          <w:iCs/>
          <w:lang w:eastAsia="en-US"/>
        </w:rPr>
        <w:t>н</w:t>
      </w:r>
      <w:r w:rsidR="00183740">
        <w:rPr>
          <w:rFonts w:eastAsia="Calibri"/>
          <w:i/>
          <w:iCs/>
          <w:lang w:eastAsia="en-US"/>
        </w:rPr>
        <w:t>н-</w:t>
      </w:r>
      <w:r w:rsidR="002D1AED" w:rsidRPr="002D1AED">
        <w:rPr>
          <w:rFonts w:eastAsia="Calibri"/>
          <w:i/>
          <w:iCs/>
          <w:lang w:eastAsia="en-US"/>
        </w:rPr>
        <w:t xml:space="preserve"> </w:t>
      </w:r>
      <w:r w:rsidR="002D1AED" w:rsidRPr="002D1AED">
        <w:rPr>
          <w:rFonts w:eastAsia="Calibri"/>
          <w:lang w:eastAsia="en-US"/>
        </w:rPr>
        <w:t>в полных и кратких формах причастий, а также в прилагательных, образованных от существительных или глаголов.</w:t>
      </w:r>
    </w:p>
    <w:p w:rsidR="002D1AED" w:rsidRPr="002D1AED" w:rsidRDefault="0087404B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ab/>
      </w:r>
      <w:r w:rsidR="002D1AED" w:rsidRPr="002D1AED">
        <w:rPr>
          <w:rFonts w:eastAsia="Calibri"/>
          <w:b/>
          <w:bCs/>
          <w:lang w:eastAsia="en-US"/>
        </w:rPr>
        <w:t xml:space="preserve">Правописание окончаний. </w:t>
      </w:r>
      <w:r w:rsidR="002D1AED" w:rsidRPr="002D1AED">
        <w:rPr>
          <w:rFonts w:eastAsia="Calibri"/>
          <w:lang w:eastAsia="en-US"/>
        </w:rPr>
        <w:t>Система правил, регулирующих пра</w:t>
      </w:r>
      <w:r w:rsidR="002D1AED" w:rsidRPr="002D1AED">
        <w:rPr>
          <w:rFonts w:eastAsia="Calibri"/>
          <w:lang w:eastAsia="en-US"/>
        </w:rPr>
        <w:softHyphen/>
        <w:t>вописание окончаний слов разных частей речи.</w:t>
      </w:r>
    </w:p>
    <w:p w:rsidR="002D1AED" w:rsidRPr="002D1AED" w:rsidRDefault="0087404B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2D1AED" w:rsidRPr="002D1AED">
        <w:rPr>
          <w:rFonts w:eastAsia="Calibri"/>
          <w:lang w:eastAsia="en-US"/>
        </w:rPr>
        <w:t xml:space="preserve">Различение окончаний </w:t>
      </w:r>
      <w:r w:rsidR="002D1AED" w:rsidRPr="002D1AED">
        <w:rPr>
          <w:rFonts w:eastAsia="Calibri"/>
          <w:i/>
          <w:iCs/>
          <w:lang w:eastAsia="en-US"/>
        </w:rPr>
        <w:t xml:space="preserve">-е </w:t>
      </w:r>
      <w:r w:rsidR="002D1AED" w:rsidRPr="002D1AED">
        <w:rPr>
          <w:rFonts w:eastAsia="Calibri"/>
          <w:lang w:eastAsia="en-US"/>
        </w:rPr>
        <w:t xml:space="preserve">и </w:t>
      </w:r>
      <w:r w:rsidR="002D1AED" w:rsidRPr="002D1AED">
        <w:rPr>
          <w:rFonts w:eastAsia="Calibri"/>
          <w:i/>
          <w:iCs/>
          <w:lang w:eastAsia="en-US"/>
        </w:rPr>
        <w:t xml:space="preserve">-и </w:t>
      </w:r>
      <w:r w:rsidR="002D1AED" w:rsidRPr="002D1AED">
        <w:rPr>
          <w:rFonts w:eastAsia="Calibri"/>
          <w:lang w:eastAsia="en-US"/>
        </w:rPr>
        <w:t>в именах существительных. Правописание личных окончаний глаголов. Правописание падеж</w:t>
      </w:r>
      <w:r w:rsidR="002D1AED" w:rsidRPr="002D1AED">
        <w:rPr>
          <w:rFonts w:eastAsia="Calibri"/>
          <w:lang w:eastAsia="en-US"/>
        </w:rPr>
        <w:softHyphen/>
        <w:t>ных окончаний полных прилагательных и причастий.</w:t>
      </w:r>
    </w:p>
    <w:p w:rsidR="002D1AED" w:rsidRPr="002D1AED" w:rsidRDefault="0087404B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2D1AED" w:rsidRPr="002D1AED">
        <w:rPr>
          <w:rFonts w:eastAsia="Calibri"/>
          <w:lang w:eastAsia="en-US"/>
        </w:rPr>
        <w:t xml:space="preserve">Орфографические правила, требующие различения морфем, в составе которых находится орфограмма: </w:t>
      </w:r>
      <w:r w:rsidR="002D1AED" w:rsidRPr="002D1AED">
        <w:rPr>
          <w:rFonts w:eastAsia="Calibri"/>
          <w:i/>
          <w:iCs/>
          <w:lang w:val="en-US" w:eastAsia="en-US"/>
        </w:rPr>
        <w:t>o</w:t>
      </w:r>
      <w:r>
        <w:rPr>
          <w:rFonts w:eastAsia="Calibri"/>
          <w:i/>
          <w:iCs/>
          <w:lang w:eastAsia="en-US"/>
        </w:rPr>
        <w:t xml:space="preserve"> и е</w:t>
      </w:r>
      <w:r w:rsidR="002D1AED" w:rsidRPr="002D1AED">
        <w:rPr>
          <w:rFonts w:eastAsia="Calibri"/>
          <w:i/>
          <w:iCs/>
          <w:lang w:eastAsia="en-US"/>
        </w:rPr>
        <w:t xml:space="preserve"> </w:t>
      </w:r>
      <w:r w:rsidR="002D1AED" w:rsidRPr="002D1AED">
        <w:rPr>
          <w:rFonts w:eastAsia="Calibri"/>
          <w:lang w:eastAsia="en-US"/>
        </w:rPr>
        <w:t xml:space="preserve">после шипящих </w:t>
      </w:r>
      <w:r w:rsidR="002D1AED" w:rsidRPr="002D1AED">
        <w:rPr>
          <w:rFonts w:eastAsia="Calibri"/>
          <w:i/>
          <w:iCs/>
          <w:lang w:eastAsia="en-US"/>
        </w:rPr>
        <w:t>и</w:t>
      </w:r>
      <w:r>
        <w:rPr>
          <w:rFonts w:eastAsia="Calibri"/>
          <w:i/>
          <w:iCs/>
          <w:lang w:eastAsia="en-US"/>
        </w:rPr>
        <w:t xml:space="preserve"> </w:t>
      </w:r>
      <w:r w:rsidR="002D1AED" w:rsidRPr="002D1AED">
        <w:rPr>
          <w:rFonts w:eastAsia="Calibri"/>
          <w:i/>
          <w:iCs/>
          <w:lang w:eastAsia="en-US"/>
        </w:rPr>
        <w:t>ц</w:t>
      </w:r>
      <w:r>
        <w:rPr>
          <w:rFonts w:eastAsia="Calibri"/>
          <w:i/>
          <w:iCs/>
          <w:lang w:eastAsia="en-US"/>
        </w:rPr>
        <w:t xml:space="preserve"> </w:t>
      </w:r>
      <w:r w:rsidR="002D1AED" w:rsidRPr="0087404B">
        <w:rPr>
          <w:rFonts w:eastAsia="Calibri"/>
          <w:iCs/>
          <w:lang w:eastAsia="en-US"/>
        </w:rPr>
        <w:t>в</w:t>
      </w:r>
      <w:r w:rsidR="002D1AED" w:rsidRPr="002D1AED">
        <w:rPr>
          <w:rFonts w:eastAsia="Calibri"/>
          <w:i/>
          <w:iCs/>
          <w:lang w:eastAsia="en-US"/>
        </w:rPr>
        <w:t xml:space="preserve"> </w:t>
      </w:r>
      <w:r w:rsidR="002D1AED" w:rsidRPr="002D1AED">
        <w:rPr>
          <w:rFonts w:eastAsia="Calibri"/>
          <w:lang w:eastAsia="en-US"/>
        </w:rPr>
        <w:t xml:space="preserve">корне, суффиксе и окончании; правописание </w:t>
      </w:r>
      <w:r w:rsidR="002D1AED" w:rsidRPr="002D1AED">
        <w:rPr>
          <w:rFonts w:eastAsia="Calibri"/>
          <w:i/>
          <w:iCs/>
          <w:lang w:eastAsia="en-US"/>
        </w:rPr>
        <w:t xml:space="preserve">ы </w:t>
      </w:r>
      <w:r w:rsidR="002D1AED" w:rsidRPr="002D1AED">
        <w:rPr>
          <w:rFonts w:eastAsia="Calibri"/>
          <w:lang w:eastAsia="en-US"/>
        </w:rPr>
        <w:t xml:space="preserve">и </w:t>
      </w:r>
      <w:r w:rsidR="002D1AED" w:rsidRPr="002D1AED">
        <w:rPr>
          <w:rFonts w:eastAsia="Calibri"/>
          <w:i/>
          <w:iCs/>
          <w:lang w:eastAsia="en-US"/>
        </w:rPr>
        <w:t xml:space="preserve">и </w:t>
      </w:r>
      <w:r w:rsidR="002D1AED" w:rsidRPr="002D1AED">
        <w:rPr>
          <w:rFonts w:eastAsia="Calibri"/>
          <w:lang w:eastAsia="en-US"/>
        </w:rPr>
        <w:t xml:space="preserve">после </w:t>
      </w:r>
      <w:r w:rsidR="002D1AED" w:rsidRPr="002D1AED">
        <w:rPr>
          <w:rFonts w:eastAsia="Calibri"/>
          <w:i/>
          <w:iCs/>
          <w:lang w:eastAsia="en-US"/>
        </w:rPr>
        <w:t xml:space="preserve">ц; </w:t>
      </w:r>
      <w:r w:rsidR="002D1AED" w:rsidRPr="002D1AED">
        <w:rPr>
          <w:rFonts w:eastAsia="Calibri"/>
          <w:lang w:eastAsia="en-US"/>
        </w:rPr>
        <w:t xml:space="preserve">употребление разделительных </w:t>
      </w:r>
      <w:r w:rsidR="002D1AED" w:rsidRPr="002D1AED">
        <w:rPr>
          <w:rFonts w:eastAsia="Calibri"/>
          <w:i/>
          <w:iCs/>
          <w:lang w:eastAsia="en-US"/>
        </w:rPr>
        <w:t xml:space="preserve">ь </w:t>
      </w:r>
      <w:r w:rsidR="002D1AED" w:rsidRPr="002D1AED">
        <w:rPr>
          <w:rFonts w:eastAsia="Calibri"/>
          <w:lang w:eastAsia="en-US"/>
        </w:rPr>
        <w:t xml:space="preserve">и </w:t>
      </w:r>
      <w:r w:rsidR="002D1AED" w:rsidRPr="002D1AED">
        <w:rPr>
          <w:rFonts w:eastAsia="Calibri"/>
          <w:i/>
          <w:iCs/>
          <w:lang w:eastAsia="en-US"/>
        </w:rPr>
        <w:t>ь .</w:t>
      </w:r>
    </w:p>
    <w:p w:rsidR="002D1AED" w:rsidRPr="002D1AED" w:rsidRDefault="0087404B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2D1AED" w:rsidRPr="002D1AED">
        <w:rPr>
          <w:rFonts w:eastAsia="Calibri"/>
          <w:lang w:eastAsia="en-US"/>
        </w:rPr>
        <w:t xml:space="preserve">Правописание согласных на стыке морфем </w:t>
      </w:r>
      <w:r w:rsidR="002D1AED" w:rsidRPr="002D1AED">
        <w:rPr>
          <w:rFonts w:eastAsia="Calibri"/>
          <w:i/>
          <w:iCs/>
          <w:lang w:eastAsia="en-US"/>
        </w:rPr>
        <w:t xml:space="preserve">(матросский, петроградский); </w:t>
      </w:r>
      <w:r w:rsidR="002D1AED" w:rsidRPr="002D1AED">
        <w:rPr>
          <w:rFonts w:eastAsia="Calibri"/>
          <w:lang w:eastAsia="en-US"/>
        </w:rPr>
        <w:t xml:space="preserve">написание сочетаний </w:t>
      </w:r>
      <w:r w:rsidR="002D1AED" w:rsidRPr="002D1AED">
        <w:rPr>
          <w:rFonts w:eastAsia="Calibri"/>
          <w:i/>
          <w:iCs/>
          <w:lang w:eastAsia="en-US"/>
        </w:rPr>
        <w:t>чн, щн, нч, нщ</w:t>
      </w:r>
      <w:r w:rsidRPr="0087404B">
        <w:rPr>
          <w:rFonts w:eastAsia="Calibri"/>
          <w:i/>
          <w:iCs/>
          <w:lang w:eastAsia="en-US"/>
        </w:rPr>
        <w:t>,</w:t>
      </w:r>
      <w:r>
        <w:rPr>
          <w:rFonts w:eastAsia="Calibri"/>
          <w:i/>
          <w:iCs/>
          <w:lang w:eastAsia="en-US"/>
        </w:rPr>
        <w:t xml:space="preserve"> </w:t>
      </w:r>
      <w:r w:rsidR="002D1AED" w:rsidRPr="002D1AED">
        <w:rPr>
          <w:rFonts w:eastAsia="Calibri"/>
          <w:i/>
          <w:iCs/>
          <w:lang w:eastAsia="en-US"/>
        </w:rPr>
        <w:t>рч,</w:t>
      </w:r>
      <w:r>
        <w:rPr>
          <w:rFonts w:eastAsia="Calibri"/>
          <w:i/>
          <w:iCs/>
          <w:lang w:eastAsia="en-US"/>
        </w:rPr>
        <w:t xml:space="preserve"> </w:t>
      </w:r>
      <w:r w:rsidR="002D1AED" w:rsidRPr="002D1AED">
        <w:rPr>
          <w:rFonts w:eastAsia="Calibri"/>
          <w:i/>
          <w:iCs/>
          <w:lang w:eastAsia="en-US"/>
        </w:rPr>
        <w:t xml:space="preserve">рщ, чк, нн </w:t>
      </w:r>
      <w:r w:rsidR="002D1AED" w:rsidRPr="002D1AED">
        <w:rPr>
          <w:rFonts w:eastAsia="Calibri"/>
          <w:lang w:eastAsia="en-US"/>
        </w:rPr>
        <w:t xml:space="preserve">внутри отдельной морфемы и на стыке морфем; употребление </w:t>
      </w:r>
      <w:r w:rsidR="002D1AED" w:rsidRPr="002D1AED">
        <w:rPr>
          <w:rFonts w:eastAsia="Calibri"/>
          <w:i/>
          <w:iCs/>
          <w:lang w:eastAsia="en-US"/>
        </w:rPr>
        <w:t xml:space="preserve">ь для </w:t>
      </w:r>
      <w:r w:rsidR="002D1AED" w:rsidRPr="002D1AED">
        <w:rPr>
          <w:rFonts w:eastAsia="Calibri"/>
          <w:lang w:eastAsia="en-US"/>
        </w:rPr>
        <w:t>обозначения мягкости согласного внутри морфемы и на стыке морфем.</w:t>
      </w:r>
    </w:p>
    <w:p w:rsidR="002D1AED" w:rsidRPr="002D1AED" w:rsidRDefault="0087404B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2D1AED" w:rsidRPr="002D1AED">
        <w:rPr>
          <w:rFonts w:eastAsia="Calibri"/>
          <w:lang w:eastAsia="en-US"/>
        </w:rPr>
        <w:t>Взаимосвязь значения, морфемного строения и написания слова. Орфографич</w:t>
      </w:r>
      <w:r w:rsidR="002D1AED" w:rsidRPr="0087404B">
        <w:rPr>
          <w:rFonts w:eastAsia="Calibri"/>
          <w:lang w:eastAsia="en-US"/>
        </w:rPr>
        <w:t>ески</w:t>
      </w:r>
      <w:r w:rsidR="002D1AED" w:rsidRPr="002D1AED">
        <w:rPr>
          <w:rFonts w:eastAsia="Calibri"/>
          <w:lang w:eastAsia="en-US"/>
        </w:rPr>
        <w:t xml:space="preserve">й анализ морфемно-словообразовательных моделей слов </w:t>
      </w:r>
      <w:r w:rsidR="002D1AED" w:rsidRPr="002D1AED">
        <w:rPr>
          <w:rFonts w:eastAsia="Calibri"/>
          <w:i/>
          <w:iCs/>
          <w:lang w:eastAsia="en-US"/>
        </w:rPr>
        <w:t>(</w:t>
      </w:r>
      <w:r>
        <w:rPr>
          <w:rFonts w:eastAsia="Calibri"/>
          <w:i/>
          <w:iCs/>
          <w:lang w:eastAsia="en-US"/>
        </w:rPr>
        <w:t>…</w:t>
      </w:r>
      <w:r w:rsidR="002D1AED" w:rsidRPr="002D1AED">
        <w:rPr>
          <w:rFonts w:eastAsia="Calibri"/>
          <w:i/>
          <w:iCs/>
          <w:lang w:eastAsia="en-US"/>
        </w:rPr>
        <w:t xml:space="preserve">н </w:t>
      </w:r>
      <w:r>
        <w:rPr>
          <w:rFonts w:eastAsia="Calibri"/>
          <w:i/>
          <w:iCs/>
          <w:lang w:eastAsia="en-US"/>
        </w:rPr>
        <w:t>–</w:t>
      </w:r>
      <w:r w:rsidR="002D1AED" w:rsidRPr="002D1AED">
        <w:rPr>
          <w:rFonts w:eastAsia="Calibri"/>
          <w:i/>
          <w:iCs/>
          <w:lang w:eastAsia="en-US"/>
        </w:rPr>
        <w:t>н</w:t>
      </w:r>
      <w:r>
        <w:rPr>
          <w:rFonts w:eastAsia="Calibri"/>
          <w:i/>
          <w:iCs/>
          <w:u w:val="single"/>
          <w:lang w:eastAsia="en-US"/>
        </w:rPr>
        <w:t>-</w:t>
      </w:r>
      <w:r w:rsidR="002D1AED" w:rsidRPr="002D1AED">
        <w:rPr>
          <w:rFonts w:eastAsia="Calibri"/>
          <w:i/>
          <w:iCs/>
          <w:u w:val="single"/>
          <w:lang w:eastAsia="en-US"/>
        </w:rPr>
        <w:t>ый</w:t>
      </w:r>
      <w:r w:rsidR="002D1AED" w:rsidRPr="002D1AED">
        <w:rPr>
          <w:rFonts w:eastAsia="Calibri"/>
          <w:lang w:eastAsia="en-US"/>
        </w:rPr>
        <w:t xml:space="preserve">, </w:t>
      </w:r>
      <w:r w:rsidR="002D1AED" w:rsidRPr="002D1AED">
        <w:rPr>
          <w:rFonts w:eastAsia="Calibri"/>
          <w:i/>
          <w:iCs/>
          <w:lang w:eastAsia="en-US"/>
        </w:rPr>
        <w:t>без</w:t>
      </w:r>
      <w:r>
        <w:rPr>
          <w:rFonts w:eastAsia="Calibri"/>
          <w:i/>
          <w:iCs/>
          <w:lang w:eastAsia="en-US"/>
        </w:rPr>
        <w:t>-…-н-</w:t>
      </w:r>
      <w:r>
        <w:rPr>
          <w:rFonts w:eastAsia="Calibri"/>
          <w:lang w:eastAsia="en-US"/>
        </w:rPr>
        <w:t>остъ</w:t>
      </w:r>
      <w:r w:rsidR="002D1AED" w:rsidRPr="002D1AED">
        <w:rPr>
          <w:rFonts w:eastAsia="Calibri"/>
          <w:lang w:eastAsia="en-US"/>
        </w:rPr>
        <w:t xml:space="preserve">, </w:t>
      </w:r>
      <w:r>
        <w:rPr>
          <w:rFonts w:eastAsia="Calibri"/>
          <w:i/>
          <w:iCs/>
          <w:lang w:eastAsia="en-US"/>
        </w:rPr>
        <w:t>…ост-н-ый</w:t>
      </w:r>
      <w:r w:rsidR="002D1AED" w:rsidRPr="002D1AED">
        <w:rPr>
          <w:rFonts w:eastAsia="Calibri"/>
          <w:i/>
          <w:iCs/>
          <w:lang w:eastAsia="en-US"/>
        </w:rPr>
        <w:t xml:space="preserve"> </w:t>
      </w:r>
      <w:r w:rsidR="002D1AED" w:rsidRPr="002D1AED">
        <w:rPr>
          <w:rFonts w:eastAsia="Calibri"/>
          <w:lang w:eastAsia="en-US"/>
        </w:rPr>
        <w:t>и т. п.).</w:t>
      </w:r>
    </w:p>
    <w:p w:rsidR="002D1AED" w:rsidRPr="002D1AED" w:rsidRDefault="0087404B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2D1AED" w:rsidRPr="002D1AED">
        <w:rPr>
          <w:rFonts w:eastAsia="Calibri"/>
          <w:lang w:eastAsia="en-US"/>
        </w:rPr>
        <w:t xml:space="preserve">Правописание </w:t>
      </w:r>
      <w:r w:rsidR="002D1AED" w:rsidRPr="002D1AED">
        <w:rPr>
          <w:rFonts w:eastAsia="Calibri"/>
          <w:i/>
          <w:iCs/>
          <w:lang w:eastAsia="en-US"/>
        </w:rPr>
        <w:t xml:space="preserve">ь </w:t>
      </w:r>
      <w:r w:rsidR="002D1AED" w:rsidRPr="002D1AED">
        <w:rPr>
          <w:rFonts w:eastAsia="Calibri"/>
          <w:lang w:eastAsia="en-US"/>
        </w:rPr>
        <w:t>после шипящих в словах разных частей речи.</w:t>
      </w:r>
    </w:p>
    <w:p w:rsidR="002D1AED" w:rsidRPr="002D1AED" w:rsidRDefault="0087404B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2D1AED" w:rsidRPr="002D1AED">
        <w:rPr>
          <w:rFonts w:eastAsia="Calibri"/>
          <w:lang w:eastAsia="en-US"/>
        </w:rPr>
        <w:t>Этимологическая справка как приём объяснения написания морфем.</w:t>
      </w:r>
    </w:p>
    <w:p w:rsidR="002D1AED" w:rsidRPr="002D1AED" w:rsidRDefault="0087404B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2D1AED" w:rsidRPr="002D1AED">
        <w:rPr>
          <w:rFonts w:eastAsia="Calibri"/>
          <w:lang w:eastAsia="en-US"/>
        </w:rPr>
        <w:t>Использование орфографических, морфемных и словообразо</w:t>
      </w:r>
      <w:r w:rsidR="002D1AED" w:rsidRPr="002D1AED">
        <w:rPr>
          <w:rFonts w:eastAsia="Calibri"/>
          <w:lang w:eastAsia="en-US"/>
        </w:rPr>
        <w:softHyphen/>
        <w:t>вательных словарей для объяснения правильного написание слов.</w:t>
      </w:r>
    </w:p>
    <w:p w:rsidR="001C6803" w:rsidRDefault="0087404B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2D1AED" w:rsidRPr="002D1AED">
        <w:rPr>
          <w:rFonts w:eastAsia="Calibri"/>
          <w:lang w:eastAsia="en-US"/>
        </w:rPr>
        <w:t xml:space="preserve">Прием поморфемной записи слов </w:t>
      </w:r>
      <w:r w:rsidR="002D1AED" w:rsidRPr="002D1AED">
        <w:rPr>
          <w:rFonts w:eastAsia="Calibri"/>
          <w:i/>
          <w:iCs/>
          <w:lang w:eastAsia="en-US"/>
        </w:rPr>
        <w:t xml:space="preserve">(рас-чес-ыва-ющ-ий, не-за-пятн-а-нн-ый, масл-ян-ист-ого, о-цепл-ени-е) </w:t>
      </w:r>
      <w:r w:rsidR="002D1AED" w:rsidRPr="002D1AED">
        <w:rPr>
          <w:rFonts w:eastAsia="Calibri"/>
          <w:lang w:eastAsia="en-US"/>
        </w:rPr>
        <w:t>и его прак</w:t>
      </w:r>
      <w:r w:rsidR="002D1AED" w:rsidRPr="002D1AED">
        <w:rPr>
          <w:rFonts w:eastAsia="Calibri"/>
          <w:lang w:eastAsia="en-US"/>
        </w:rPr>
        <w:softHyphen/>
        <w:t>тическая значимость.</w:t>
      </w:r>
    </w:p>
    <w:p w:rsidR="0087404B" w:rsidRDefault="0087404B" w:rsidP="00DB201A">
      <w:pPr>
        <w:spacing w:line="276" w:lineRule="auto"/>
        <w:contextualSpacing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ab/>
      </w:r>
    </w:p>
    <w:p w:rsidR="0087404B" w:rsidRPr="0087404B" w:rsidRDefault="0087404B" w:rsidP="00DB201A">
      <w:pPr>
        <w:spacing w:line="276" w:lineRule="auto"/>
        <w:contextualSpacing/>
        <w:jc w:val="both"/>
        <w:rPr>
          <w:rFonts w:eastAsia="Calibri"/>
          <w:i/>
          <w:lang w:eastAsia="en-US"/>
        </w:rPr>
      </w:pPr>
      <w:r>
        <w:rPr>
          <w:rFonts w:eastAsia="Calibri"/>
          <w:b/>
          <w:bCs/>
          <w:lang w:eastAsia="en-US"/>
        </w:rPr>
        <w:tab/>
      </w:r>
      <w:r w:rsidRPr="0087404B">
        <w:rPr>
          <w:rFonts w:eastAsia="Calibri"/>
          <w:b/>
          <w:bCs/>
          <w:i/>
          <w:lang w:eastAsia="en-US"/>
        </w:rPr>
        <w:t>Слитные, дефисные и раздельные написания (10 ч)</w:t>
      </w:r>
    </w:p>
    <w:p w:rsidR="0087404B" w:rsidRPr="0087404B" w:rsidRDefault="0087404B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87404B">
        <w:rPr>
          <w:rFonts w:eastAsia="Calibri"/>
          <w:lang w:eastAsia="en-US"/>
        </w:rPr>
        <w:t>Система правил данного раздела правописания. Роль смыслового и грамматического анализа слова при выборе правиль</w:t>
      </w:r>
      <w:r w:rsidRPr="0087404B">
        <w:rPr>
          <w:rFonts w:eastAsia="Calibri"/>
          <w:lang w:eastAsia="en-US"/>
        </w:rPr>
        <w:softHyphen/>
        <w:t>ного написания.</w:t>
      </w:r>
    </w:p>
    <w:p w:rsidR="0087404B" w:rsidRPr="0087404B" w:rsidRDefault="0087404B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87404B">
        <w:rPr>
          <w:rFonts w:eastAsia="Calibri"/>
          <w:lang w:eastAsia="en-US"/>
        </w:rPr>
        <w:t xml:space="preserve">Орфограммы, связанные с различением на письме служебного слова и морфемы. Грамматико-семантический анализ при выборе слитного и раздельного написания </w:t>
      </w:r>
      <w:r w:rsidRPr="0087404B">
        <w:rPr>
          <w:rFonts w:eastAsia="Calibri"/>
          <w:i/>
          <w:iCs/>
          <w:lang w:eastAsia="en-US"/>
        </w:rPr>
        <w:t xml:space="preserve">не </w:t>
      </w:r>
      <w:r w:rsidRPr="0087404B">
        <w:rPr>
          <w:rFonts w:eastAsia="Calibri"/>
          <w:lang w:eastAsia="en-US"/>
        </w:rPr>
        <w:t xml:space="preserve">с разными частями речи. Различение приставки </w:t>
      </w:r>
      <w:r w:rsidRPr="0087404B">
        <w:rPr>
          <w:rFonts w:eastAsia="Calibri"/>
          <w:i/>
          <w:iCs/>
          <w:lang w:eastAsia="en-US"/>
        </w:rPr>
        <w:t xml:space="preserve">ни- </w:t>
      </w:r>
      <w:r w:rsidRPr="0087404B">
        <w:rPr>
          <w:rFonts w:eastAsia="Calibri"/>
          <w:lang w:eastAsia="en-US"/>
        </w:rPr>
        <w:t xml:space="preserve">и слова </w:t>
      </w:r>
      <w:r w:rsidRPr="0087404B">
        <w:rPr>
          <w:rFonts w:eastAsia="Calibri"/>
          <w:i/>
          <w:iCs/>
          <w:lang w:eastAsia="en-US"/>
        </w:rPr>
        <w:t xml:space="preserve">ни </w:t>
      </w:r>
      <w:r w:rsidRPr="0087404B">
        <w:rPr>
          <w:rFonts w:eastAsia="Calibri"/>
          <w:lang w:eastAsia="en-US"/>
        </w:rPr>
        <w:t>(частицы, союза).</w:t>
      </w:r>
    </w:p>
    <w:p w:rsidR="00A959BC" w:rsidRDefault="0087404B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87404B">
        <w:rPr>
          <w:rFonts w:eastAsia="Calibri"/>
          <w:lang w:eastAsia="en-US"/>
        </w:rPr>
        <w:t>Грамматико-орфографические отличия приставки и предлога. Слитное, дефисное и раздельное написание приставок в наречиях. Историческая справка о происхождении некоторых наречий.</w:t>
      </w:r>
    </w:p>
    <w:p w:rsidR="00A959BC" w:rsidRDefault="00A959B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87404B" w:rsidRPr="0087404B" w:rsidRDefault="0087404B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ab/>
      </w:r>
      <w:r w:rsidRPr="0087404B">
        <w:rPr>
          <w:rFonts w:eastAsia="Calibri"/>
          <w:lang w:eastAsia="en-US"/>
        </w:rPr>
        <w:t xml:space="preserve">Особенности написания производных предлогов. Смысловые, грамматические и орфографические отличия союзов </w:t>
      </w:r>
      <w:r w:rsidRPr="0087404B">
        <w:rPr>
          <w:rFonts w:eastAsia="Calibri"/>
          <w:i/>
          <w:iCs/>
          <w:lang w:eastAsia="en-US"/>
        </w:rPr>
        <w:t>чтобы, так</w:t>
      </w:r>
      <w:r w:rsidRPr="0087404B">
        <w:rPr>
          <w:rFonts w:eastAsia="Calibri"/>
          <w:i/>
          <w:iCs/>
          <w:lang w:eastAsia="en-US"/>
        </w:rPr>
        <w:softHyphen/>
        <w:t xml:space="preserve">же, тоже, потому, поэтому, оттого, отчего, зато, поскольку </w:t>
      </w:r>
      <w:r w:rsidRPr="0087404B">
        <w:rPr>
          <w:rFonts w:eastAsia="Calibri"/>
          <w:lang w:eastAsia="en-US"/>
        </w:rPr>
        <w:t>и др. от созвучных сочетаний слов.</w:t>
      </w:r>
    </w:p>
    <w:p w:rsidR="0087404B" w:rsidRPr="0087404B" w:rsidRDefault="0087404B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87404B">
        <w:rPr>
          <w:rFonts w:eastAsia="Calibri"/>
          <w:lang w:eastAsia="en-US"/>
        </w:rPr>
        <w:t>Образование и написание сложных слов (имена существитель</w:t>
      </w:r>
      <w:r w:rsidRPr="0087404B">
        <w:rPr>
          <w:rFonts w:eastAsia="Calibri"/>
          <w:lang w:eastAsia="en-US"/>
        </w:rPr>
        <w:softHyphen/>
        <w:t>ные, прилагательные, наречия). Смысловые и грамматические отли</w:t>
      </w:r>
      <w:r w:rsidRPr="0087404B">
        <w:rPr>
          <w:rFonts w:eastAsia="Calibri"/>
          <w:lang w:eastAsia="en-US"/>
        </w:rPr>
        <w:softHyphen/>
        <w:t xml:space="preserve">чия сложных прилагательных, образованных слиянием, и созвучных словосочетаний </w:t>
      </w:r>
      <w:r w:rsidR="00230C27">
        <w:rPr>
          <w:rFonts w:eastAsia="Calibri"/>
          <w:i/>
          <w:iCs/>
          <w:lang w:eastAsia="en-US"/>
        </w:rPr>
        <w:t>(</w:t>
      </w:r>
      <w:r w:rsidRPr="0087404B">
        <w:rPr>
          <w:rFonts w:eastAsia="Calibri"/>
          <w:i/>
          <w:iCs/>
          <w:lang w:eastAsia="en-US"/>
        </w:rPr>
        <w:t>многообещающий — много обещающий).</w:t>
      </w:r>
    </w:p>
    <w:p w:rsidR="0087404B" w:rsidRDefault="0087404B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87404B">
        <w:rPr>
          <w:rFonts w:eastAsia="Calibri"/>
          <w:lang w:eastAsia="en-US"/>
        </w:rPr>
        <w:t>Употребление дефиса при написании знаменательных и слу</w:t>
      </w:r>
      <w:r w:rsidRPr="0087404B">
        <w:rPr>
          <w:rFonts w:eastAsia="Calibri"/>
          <w:lang w:eastAsia="en-US"/>
        </w:rPr>
        <w:softHyphen/>
        <w:t>жебных частей речи.</w:t>
      </w:r>
    </w:p>
    <w:p w:rsidR="0087404B" w:rsidRPr="0087404B" w:rsidRDefault="0087404B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87404B">
        <w:rPr>
          <w:rFonts w:eastAsia="Calibri"/>
          <w:lang w:eastAsia="en-US"/>
        </w:rPr>
        <w:t>Работа со словарем «Слитно или раздельно?».</w:t>
      </w:r>
    </w:p>
    <w:p w:rsidR="0087404B" w:rsidRDefault="0087404B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87404B" w:rsidRPr="0087404B" w:rsidRDefault="0087404B" w:rsidP="00DB201A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ab/>
      </w:r>
      <w:r w:rsidRPr="0087404B">
        <w:rPr>
          <w:rFonts w:eastAsia="Calibri"/>
          <w:b/>
          <w:lang w:eastAsia="en-US"/>
        </w:rPr>
        <w:t xml:space="preserve">Написание строчных и прописных букв (2 ч) </w:t>
      </w:r>
    </w:p>
    <w:p w:rsidR="0087404B" w:rsidRPr="0087404B" w:rsidRDefault="0087404B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87404B">
        <w:rPr>
          <w:rFonts w:eastAsia="Calibri"/>
          <w:lang w:eastAsia="en-US"/>
        </w:rPr>
        <w:t>Роль смыслового и грамматического анализа при выборе строчной или прописной буквы.</w:t>
      </w:r>
    </w:p>
    <w:p w:rsidR="001C6803" w:rsidRDefault="0087404B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87404B">
        <w:rPr>
          <w:rFonts w:eastAsia="Calibri"/>
          <w:lang w:eastAsia="en-US"/>
        </w:rPr>
        <w:t>Работа со словарем «Строчная или прописная?».</w:t>
      </w:r>
    </w:p>
    <w:p w:rsidR="0087404B" w:rsidRPr="00DA1C41" w:rsidRDefault="0087404B" w:rsidP="00DB201A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:rsidR="00CE56B6" w:rsidRDefault="0049799B" w:rsidP="00DB201A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</w:p>
    <w:p w:rsidR="00A959BC" w:rsidRDefault="00A959BC" w:rsidP="00DB201A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</w:p>
    <w:p w:rsidR="00A959BC" w:rsidRDefault="00A959BC" w:rsidP="00DB201A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</w:p>
    <w:p w:rsidR="00A959BC" w:rsidRDefault="00A959BC" w:rsidP="00DB201A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</w:p>
    <w:p w:rsidR="00A959BC" w:rsidRDefault="00A959BC" w:rsidP="00DB201A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</w:p>
    <w:p w:rsidR="00A959BC" w:rsidRDefault="00A959BC" w:rsidP="00DB201A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</w:p>
    <w:p w:rsidR="00A959BC" w:rsidRDefault="00A959BC" w:rsidP="00DB201A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</w:p>
    <w:p w:rsidR="00A959BC" w:rsidRDefault="00A959BC" w:rsidP="00DB201A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</w:p>
    <w:p w:rsidR="00A959BC" w:rsidRDefault="00A959BC" w:rsidP="00DB201A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</w:p>
    <w:p w:rsidR="00A959BC" w:rsidRDefault="00A959BC" w:rsidP="00DB201A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</w:p>
    <w:p w:rsidR="00A959BC" w:rsidRDefault="00A959BC" w:rsidP="00DB201A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</w:p>
    <w:p w:rsidR="00A959BC" w:rsidRDefault="00A959BC" w:rsidP="00DB201A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</w:p>
    <w:p w:rsidR="00A959BC" w:rsidRDefault="00A959BC" w:rsidP="00DB201A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</w:p>
    <w:p w:rsidR="00A959BC" w:rsidRDefault="00A959BC" w:rsidP="00DB201A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</w:p>
    <w:p w:rsidR="00A959BC" w:rsidRDefault="00A959BC" w:rsidP="00DB201A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</w:p>
    <w:p w:rsidR="00A959BC" w:rsidRDefault="00A959BC" w:rsidP="00DB201A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</w:p>
    <w:p w:rsidR="00A959BC" w:rsidRDefault="00A959BC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F607EC" w:rsidRPr="000B6F3D" w:rsidRDefault="00F607EC" w:rsidP="00F607EC">
      <w:pPr>
        <w:jc w:val="center"/>
        <w:rPr>
          <w:b/>
          <w:caps/>
        </w:rPr>
      </w:pPr>
      <w:r w:rsidRPr="000B6F3D">
        <w:rPr>
          <w:b/>
          <w:bCs/>
          <w:iCs/>
          <w:caps/>
        </w:rPr>
        <w:lastRenderedPageBreak/>
        <w:t>поурочно-тематическое планирование</w:t>
      </w:r>
      <w:r w:rsidRPr="000B6F3D">
        <w:rPr>
          <w:bCs/>
          <w:iCs/>
          <w:caps/>
        </w:rPr>
        <w:t xml:space="preserve"> </w:t>
      </w:r>
      <w:r w:rsidRPr="000B6F3D">
        <w:rPr>
          <w:b/>
          <w:caps/>
        </w:rPr>
        <w:t xml:space="preserve">для </w:t>
      </w:r>
      <w:r>
        <w:rPr>
          <w:b/>
          <w:caps/>
        </w:rPr>
        <w:t>8</w:t>
      </w:r>
      <w:r w:rsidR="00230C27">
        <w:rPr>
          <w:b/>
          <w:caps/>
        </w:rPr>
        <w:t>А,</w:t>
      </w:r>
      <w:r>
        <w:rPr>
          <w:b/>
          <w:caps/>
        </w:rPr>
        <w:t>Б</w:t>
      </w:r>
      <w:r w:rsidR="00230C27">
        <w:rPr>
          <w:b/>
          <w:caps/>
        </w:rPr>
        <w:t>,В</w:t>
      </w:r>
      <w:r>
        <w:rPr>
          <w:b/>
          <w:caps/>
        </w:rPr>
        <w:t xml:space="preserve"> класс</w:t>
      </w:r>
      <w:r w:rsidR="00230C27">
        <w:rPr>
          <w:b/>
          <w:caps/>
        </w:rPr>
        <w:t>ов</w:t>
      </w:r>
      <w:r w:rsidRPr="000B6F3D">
        <w:rPr>
          <w:b/>
          <w:caps/>
        </w:rPr>
        <w:t xml:space="preserve"> </w:t>
      </w:r>
    </w:p>
    <w:p w:rsidR="00F607EC" w:rsidRDefault="00F607EC" w:rsidP="00F607EC">
      <w:pPr>
        <w:jc w:val="center"/>
        <w:rPr>
          <w:b/>
          <w:caps/>
        </w:rPr>
      </w:pPr>
      <w:r w:rsidRPr="000B6F3D">
        <w:rPr>
          <w:b/>
          <w:caps/>
        </w:rPr>
        <w:t>(34 часА, 1 час в неделю)</w:t>
      </w:r>
    </w:p>
    <w:p w:rsidR="00F607EC" w:rsidRPr="000B6F3D" w:rsidRDefault="00F607EC" w:rsidP="00F607EC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8274"/>
        <w:gridCol w:w="1512"/>
        <w:gridCol w:w="1391"/>
        <w:gridCol w:w="1223"/>
        <w:gridCol w:w="1223"/>
      </w:tblGrid>
      <w:tr w:rsidR="00F607EC" w:rsidRPr="00F607EC" w:rsidTr="00F607EC">
        <w:trPr>
          <w:trHeight w:val="814"/>
        </w:trPr>
        <w:tc>
          <w:tcPr>
            <w:tcW w:w="1163" w:type="dxa"/>
            <w:shd w:val="clear" w:color="auto" w:fill="auto"/>
          </w:tcPr>
          <w:p w:rsidR="00F607EC" w:rsidRPr="00F607EC" w:rsidRDefault="00F607EC" w:rsidP="00F607EC">
            <w:pPr>
              <w:jc w:val="center"/>
              <w:rPr>
                <w:b/>
              </w:rPr>
            </w:pPr>
            <w:r w:rsidRPr="00F607EC">
              <w:rPr>
                <w:b/>
              </w:rPr>
              <w:t>№  урока</w:t>
            </w:r>
          </w:p>
        </w:tc>
        <w:tc>
          <w:tcPr>
            <w:tcW w:w="8274" w:type="dxa"/>
            <w:shd w:val="clear" w:color="auto" w:fill="auto"/>
          </w:tcPr>
          <w:p w:rsidR="00F607EC" w:rsidRPr="00F607EC" w:rsidRDefault="00F607EC" w:rsidP="00F607EC">
            <w:pPr>
              <w:jc w:val="center"/>
              <w:rPr>
                <w:b/>
              </w:rPr>
            </w:pPr>
            <w:r w:rsidRPr="00F607EC">
              <w:rPr>
                <w:b/>
              </w:rPr>
              <w:t>Тема урока</w:t>
            </w:r>
          </w:p>
        </w:tc>
        <w:tc>
          <w:tcPr>
            <w:tcW w:w="1512" w:type="dxa"/>
            <w:shd w:val="clear" w:color="auto" w:fill="auto"/>
          </w:tcPr>
          <w:p w:rsidR="00F607EC" w:rsidRPr="00F607EC" w:rsidRDefault="00F607EC" w:rsidP="00F607EC">
            <w:pPr>
              <w:jc w:val="center"/>
              <w:rPr>
                <w:b/>
              </w:rPr>
            </w:pPr>
            <w:r w:rsidRPr="00F607EC">
              <w:rPr>
                <w:b/>
              </w:rPr>
              <w:t>Часы практики</w:t>
            </w:r>
          </w:p>
        </w:tc>
        <w:tc>
          <w:tcPr>
            <w:tcW w:w="1391" w:type="dxa"/>
            <w:shd w:val="clear" w:color="auto" w:fill="auto"/>
          </w:tcPr>
          <w:p w:rsidR="00F607EC" w:rsidRPr="00F607EC" w:rsidRDefault="00F607EC" w:rsidP="00F607EC">
            <w:pPr>
              <w:jc w:val="center"/>
              <w:rPr>
                <w:b/>
              </w:rPr>
            </w:pPr>
            <w:r w:rsidRPr="00F607EC">
              <w:rPr>
                <w:b/>
              </w:rPr>
              <w:t>Часы теории</w:t>
            </w:r>
          </w:p>
        </w:tc>
        <w:tc>
          <w:tcPr>
            <w:tcW w:w="1223" w:type="dxa"/>
          </w:tcPr>
          <w:p w:rsidR="00F607EC" w:rsidRPr="00F607EC" w:rsidRDefault="00F607EC" w:rsidP="00F607EC">
            <w:pPr>
              <w:jc w:val="center"/>
              <w:rPr>
                <w:b/>
              </w:rPr>
            </w:pPr>
            <w:r w:rsidRPr="00F607EC">
              <w:rPr>
                <w:b/>
              </w:rPr>
              <w:t>Даты по плану</w:t>
            </w:r>
          </w:p>
        </w:tc>
        <w:tc>
          <w:tcPr>
            <w:tcW w:w="1223" w:type="dxa"/>
          </w:tcPr>
          <w:p w:rsidR="00F607EC" w:rsidRPr="00F607EC" w:rsidRDefault="00F607EC" w:rsidP="00F607EC">
            <w:pPr>
              <w:jc w:val="center"/>
              <w:rPr>
                <w:b/>
              </w:rPr>
            </w:pPr>
            <w:r w:rsidRPr="00F607EC">
              <w:rPr>
                <w:b/>
              </w:rPr>
              <w:t>Даты по факту</w:t>
            </w:r>
          </w:p>
        </w:tc>
      </w:tr>
      <w:tr w:rsidR="00F607EC" w:rsidRPr="00F607EC" w:rsidTr="00D4341F">
        <w:tc>
          <w:tcPr>
            <w:tcW w:w="1163" w:type="dxa"/>
            <w:shd w:val="clear" w:color="auto" w:fill="auto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  <w:r w:rsidRPr="00F607EC">
              <w:rPr>
                <w:caps/>
              </w:rPr>
              <w:t>1</w:t>
            </w:r>
          </w:p>
        </w:tc>
        <w:tc>
          <w:tcPr>
            <w:tcW w:w="8274" w:type="dxa"/>
            <w:shd w:val="clear" w:color="auto" w:fill="auto"/>
          </w:tcPr>
          <w:p w:rsidR="00F607EC" w:rsidRPr="00F607EC" w:rsidRDefault="00F607EC" w:rsidP="00F607EC">
            <w:r w:rsidRPr="00F607EC">
              <w:t>Вводное занятие. Основные цели и задачи курса</w:t>
            </w:r>
          </w:p>
        </w:tc>
        <w:tc>
          <w:tcPr>
            <w:tcW w:w="1512" w:type="dxa"/>
            <w:shd w:val="clear" w:color="auto" w:fill="auto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</w:p>
        </w:tc>
        <w:tc>
          <w:tcPr>
            <w:tcW w:w="1391" w:type="dxa"/>
            <w:shd w:val="clear" w:color="auto" w:fill="auto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  <w:r w:rsidRPr="00F607EC">
              <w:rPr>
                <w:caps/>
              </w:rPr>
              <w:t>1</w:t>
            </w:r>
          </w:p>
        </w:tc>
        <w:tc>
          <w:tcPr>
            <w:tcW w:w="1223" w:type="dxa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</w:p>
        </w:tc>
      </w:tr>
      <w:tr w:rsidR="00F607EC" w:rsidRPr="00F607EC" w:rsidTr="00D4341F">
        <w:tc>
          <w:tcPr>
            <w:tcW w:w="1163" w:type="dxa"/>
            <w:shd w:val="clear" w:color="auto" w:fill="auto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  <w:r w:rsidRPr="00F607EC">
              <w:rPr>
                <w:caps/>
              </w:rPr>
              <w:t>2</w:t>
            </w:r>
          </w:p>
        </w:tc>
        <w:tc>
          <w:tcPr>
            <w:tcW w:w="8274" w:type="dxa"/>
            <w:shd w:val="clear" w:color="auto" w:fill="auto"/>
          </w:tcPr>
          <w:p w:rsidR="00F607EC" w:rsidRPr="00F607EC" w:rsidRDefault="00F607EC" w:rsidP="00183740">
            <w:r w:rsidRPr="00F607EC">
              <w:t>Особенности письменного общения</w:t>
            </w:r>
            <w:r>
              <w:t xml:space="preserve">. </w:t>
            </w:r>
          </w:p>
        </w:tc>
        <w:tc>
          <w:tcPr>
            <w:tcW w:w="1512" w:type="dxa"/>
            <w:shd w:val="clear" w:color="auto" w:fill="auto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</w:p>
        </w:tc>
        <w:tc>
          <w:tcPr>
            <w:tcW w:w="1391" w:type="dxa"/>
            <w:shd w:val="clear" w:color="auto" w:fill="auto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  <w:r w:rsidRPr="00F607EC">
              <w:rPr>
                <w:caps/>
              </w:rPr>
              <w:t>1</w:t>
            </w:r>
          </w:p>
        </w:tc>
        <w:tc>
          <w:tcPr>
            <w:tcW w:w="1223" w:type="dxa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</w:p>
        </w:tc>
      </w:tr>
      <w:tr w:rsidR="00F607EC" w:rsidRPr="00F607EC" w:rsidTr="00D4341F">
        <w:tc>
          <w:tcPr>
            <w:tcW w:w="1163" w:type="dxa"/>
            <w:shd w:val="clear" w:color="auto" w:fill="auto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8274" w:type="dxa"/>
            <w:shd w:val="clear" w:color="auto" w:fill="auto"/>
          </w:tcPr>
          <w:p w:rsidR="00F607EC" w:rsidRPr="00F607EC" w:rsidRDefault="00F607EC" w:rsidP="00F607EC">
            <w:r w:rsidRPr="00F607EC">
              <w:t>Особенности письменной речи</w:t>
            </w:r>
            <w:r>
              <w:t xml:space="preserve">. </w:t>
            </w:r>
            <w:r w:rsidRPr="00F607EC">
              <w:t>Возникновение и развитие письма как средства общения.</w:t>
            </w:r>
          </w:p>
        </w:tc>
        <w:tc>
          <w:tcPr>
            <w:tcW w:w="1512" w:type="dxa"/>
            <w:shd w:val="clear" w:color="auto" w:fill="auto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</w:p>
        </w:tc>
        <w:tc>
          <w:tcPr>
            <w:tcW w:w="1391" w:type="dxa"/>
            <w:shd w:val="clear" w:color="auto" w:fill="auto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1223" w:type="dxa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</w:p>
        </w:tc>
      </w:tr>
      <w:tr w:rsidR="00F607EC" w:rsidRPr="00F607EC" w:rsidTr="00D4341F">
        <w:tc>
          <w:tcPr>
            <w:tcW w:w="1163" w:type="dxa"/>
            <w:shd w:val="clear" w:color="auto" w:fill="auto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8274" w:type="dxa"/>
            <w:shd w:val="clear" w:color="auto" w:fill="auto"/>
          </w:tcPr>
          <w:p w:rsidR="00F607EC" w:rsidRPr="00F607EC" w:rsidRDefault="00F607EC" w:rsidP="00F607EC">
            <w:r w:rsidRPr="00F607EC">
              <w:t>Русское правописание. Орфография и пунктуация как разделы русского правописания.</w:t>
            </w:r>
          </w:p>
        </w:tc>
        <w:tc>
          <w:tcPr>
            <w:tcW w:w="1512" w:type="dxa"/>
            <w:shd w:val="clear" w:color="auto" w:fill="auto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</w:p>
        </w:tc>
        <w:tc>
          <w:tcPr>
            <w:tcW w:w="1391" w:type="dxa"/>
            <w:shd w:val="clear" w:color="auto" w:fill="auto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</w:p>
        </w:tc>
      </w:tr>
      <w:tr w:rsidR="00F607EC" w:rsidRPr="00F607EC" w:rsidTr="00D4341F">
        <w:tc>
          <w:tcPr>
            <w:tcW w:w="1163" w:type="dxa"/>
            <w:shd w:val="clear" w:color="auto" w:fill="auto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8274" w:type="dxa"/>
            <w:shd w:val="clear" w:color="auto" w:fill="auto"/>
          </w:tcPr>
          <w:p w:rsidR="00F607EC" w:rsidRPr="00F607EC" w:rsidRDefault="006F5A91" w:rsidP="00F607EC">
            <w:r w:rsidRPr="006F5A91">
              <w:t>Разделы русской орфографии</w:t>
            </w:r>
          </w:p>
        </w:tc>
        <w:tc>
          <w:tcPr>
            <w:tcW w:w="1512" w:type="dxa"/>
            <w:shd w:val="clear" w:color="auto" w:fill="auto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</w:p>
        </w:tc>
        <w:tc>
          <w:tcPr>
            <w:tcW w:w="1391" w:type="dxa"/>
            <w:shd w:val="clear" w:color="auto" w:fill="auto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</w:p>
        </w:tc>
      </w:tr>
      <w:tr w:rsidR="00F607EC" w:rsidRPr="00F607EC" w:rsidTr="00D4341F">
        <w:tc>
          <w:tcPr>
            <w:tcW w:w="1163" w:type="dxa"/>
            <w:shd w:val="clear" w:color="auto" w:fill="auto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8274" w:type="dxa"/>
            <w:shd w:val="clear" w:color="auto" w:fill="auto"/>
          </w:tcPr>
          <w:p w:rsidR="00F607EC" w:rsidRPr="00F607EC" w:rsidRDefault="006F5A91" w:rsidP="00F607EC">
            <w:r w:rsidRPr="006F5A91">
              <w:t>Правописание корней.</w:t>
            </w:r>
            <w:r>
              <w:t xml:space="preserve"> </w:t>
            </w:r>
            <w:r w:rsidRPr="006F5A91">
              <w:t>Правописание гласных корня: безударные проверяемые и не</w:t>
            </w:r>
            <w:r w:rsidRPr="006F5A91">
              <w:softHyphen/>
              <w:t>проверяемые</w:t>
            </w:r>
          </w:p>
        </w:tc>
        <w:tc>
          <w:tcPr>
            <w:tcW w:w="1512" w:type="dxa"/>
            <w:shd w:val="clear" w:color="auto" w:fill="auto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</w:p>
        </w:tc>
        <w:tc>
          <w:tcPr>
            <w:tcW w:w="1391" w:type="dxa"/>
            <w:shd w:val="clear" w:color="auto" w:fill="auto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</w:p>
        </w:tc>
      </w:tr>
      <w:tr w:rsidR="00F607EC" w:rsidRPr="00F607EC" w:rsidTr="00D4341F">
        <w:tc>
          <w:tcPr>
            <w:tcW w:w="1163" w:type="dxa"/>
            <w:shd w:val="clear" w:color="auto" w:fill="auto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  <w:tc>
          <w:tcPr>
            <w:tcW w:w="8274" w:type="dxa"/>
            <w:shd w:val="clear" w:color="auto" w:fill="auto"/>
          </w:tcPr>
          <w:p w:rsidR="00F607EC" w:rsidRPr="00F607EC" w:rsidRDefault="006F5A91" w:rsidP="00F607EC">
            <w:r w:rsidRPr="006F5A91">
              <w:t>Правила, нарушающие единообразие написания корня</w:t>
            </w:r>
          </w:p>
        </w:tc>
        <w:tc>
          <w:tcPr>
            <w:tcW w:w="1512" w:type="dxa"/>
            <w:shd w:val="clear" w:color="auto" w:fill="auto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</w:p>
        </w:tc>
        <w:tc>
          <w:tcPr>
            <w:tcW w:w="1391" w:type="dxa"/>
            <w:shd w:val="clear" w:color="auto" w:fill="auto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</w:p>
        </w:tc>
      </w:tr>
      <w:tr w:rsidR="00F607EC" w:rsidRPr="00F607EC" w:rsidTr="00D4341F">
        <w:tc>
          <w:tcPr>
            <w:tcW w:w="1163" w:type="dxa"/>
            <w:shd w:val="clear" w:color="auto" w:fill="auto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8274" w:type="dxa"/>
            <w:shd w:val="clear" w:color="auto" w:fill="auto"/>
          </w:tcPr>
          <w:p w:rsidR="00F607EC" w:rsidRPr="00F607EC" w:rsidRDefault="006F5A91" w:rsidP="00F607EC">
            <w:r w:rsidRPr="001C6803">
              <w:rPr>
                <w:rFonts w:eastAsia="Calibri"/>
                <w:lang w:eastAsia="en-US"/>
              </w:rPr>
              <w:t>Группы корней с чередованием гласных</w:t>
            </w:r>
          </w:p>
        </w:tc>
        <w:tc>
          <w:tcPr>
            <w:tcW w:w="1512" w:type="dxa"/>
            <w:shd w:val="clear" w:color="auto" w:fill="auto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</w:p>
        </w:tc>
        <w:tc>
          <w:tcPr>
            <w:tcW w:w="1391" w:type="dxa"/>
            <w:shd w:val="clear" w:color="auto" w:fill="auto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</w:p>
        </w:tc>
      </w:tr>
      <w:tr w:rsidR="00F607EC" w:rsidRPr="00F607EC" w:rsidTr="00D4341F">
        <w:tc>
          <w:tcPr>
            <w:tcW w:w="1163" w:type="dxa"/>
            <w:shd w:val="clear" w:color="auto" w:fill="auto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  <w:r>
              <w:rPr>
                <w:caps/>
              </w:rPr>
              <w:t>9</w:t>
            </w:r>
          </w:p>
        </w:tc>
        <w:tc>
          <w:tcPr>
            <w:tcW w:w="8274" w:type="dxa"/>
            <w:shd w:val="clear" w:color="auto" w:fill="auto"/>
          </w:tcPr>
          <w:p w:rsidR="00F607EC" w:rsidRPr="00F607EC" w:rsidRDefault="006F5A91" w:rsidP="00F607EC">
            <w:r w:rsidRPr="001C6803">
              <w:rPr>
                <w:rFonts w:eastAsia="Calibri"/>
                <w:lang w:eastAsia="en-US"/>
              </w:rPr>
              <w:t>Группы корней с чередованием гласных</w:t>
            </w:r>
          </w:p>
        </w:tc>
        <w:tc>
          <w:tcPr>
            <w:tcW w:w="1512" w:type="dxa"/>
            <w:shd w:val="clear" w:color="auto" w:fill="auto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</w:p>
        </w:tc>
        <w:tc>
          <w:tcPr>
            <w:tcW w:w="1391" w:type="dxa"/>
            <w:shd w:val="clear" w:color="auto" w:fill="auto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F607EC" w:rsidRPr="00F607EC" w:rsidRDefault="00F607EC" w:rsidP="00F607EC">
            <w:pPr>
              <w:jc w:val="center"/>
              <w:rPr>
                <w:caps/>
              </w:rPr>
            </w:pPr>
          </w:p>
        </w:tc>
      </w:tr>
      <w:tr w:rsidR="00230C27" w:rsidRPr="00F607EC" w:rsidTr="00D4341F">
        <w:tc>
          <w:tcPr>
            <w:tcW w:w="1163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8274" w:type="dxa"/>
            <w:shd w:val="clear" w:color="auto" w:fill="auto"/>
          </w:tcPr>
          <w:p w:rsidR="00230C27" w:rsidRPr="00F607EC" w:rsidRDefault="00230C27" w:rsidP="00D4341F">
            <w:r w:rsidRPr="001C6803">
              <w:rPr>
                <w:rFonts w:eastAsia="Calibri"/>
                <w:lang w:eastAsia="en-US"/>
              </w:rPr>
              <w:t>Обозначение на письме согласных корня: звонких и глухих; непроизносимых; удвоенных.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12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391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</w:tr>
      <w:tr w:rsidR="00230C27" w:rsidRPr="00F607EC" w:rsidTr="00D4341F">
        <w:tc>
          <w:tcPr>
            <w:tcW w:w="1163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  <w:r>
              <w:rPr>
                <w:caps/>
              </w:rPr>
              <w:t>11</w:t>
            </w:r>
          </w:p>
        </w:tc>
        <w:tc>
          <w:tcPr>
            <w:tcW w:w="8274" w:type="dxa"/>
            <w:shd w:val="clear" w:color="auto" w:fill="auto"/>
          </w:tcPr>
          <w:p w:rsidR="00230C27" w:rsidRPr="00F607EC" w:rsidRDefault="00230C27" w:rsidP="00D4341F">
            <w:r w:rsidRPr="001C6803">
              <w:rPr>
                <w:rFonts w:eastAsia="Calibri"/>
                <w:lang w:eastAsia="en-US"/>
              </w:rPr>
              <w:t>Правописание иноязычных словообразовательных элементов</w:t>
            </w:r>
          </w:p>
        </w:tc>
        <w:tc>
          <w:tcPr>
            <w:tcW w:w="1512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391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</w:tr>
      <w:tr w:rsidR="00230C27" w:rsidRPr="00F607EC" w:rsidTr="00D4341F">
        <w:tc>
          <w:tcPr>
            <w:tcW w:w="1163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  <w:r>
              <w:rPr>
                <w:caps/>
              </w:rPr>
              <w:t>12</w:t>
            </w:r>
          </w:p>
        </w:tc>
        <w:tc>
          <w:tcPr>
            <w:tcW w:w="8274" w:type="dxa"/>
            <w:shd w:val="clear" w:color="auto" w:fill="auto"/>
          </w:tcPr>
          <w:p w:rsidR="00230C27" w:rsidRPr="00F607EC" w:rsidRDefault="00230C27" w:rsidP="00D4341F">
            <w:r w:rsidRPr="006F5A91">
              <w:t>Правописание приставок.</w:t>
            </w:r>
          </w:p>
        </w:tc>
        <w:tc>
          <w:tcPr>
            <w:tcW w:w="1512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391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</w:tr>
      <w:tr w:rsidR="00230C27" w:rsidRPr="00F607EC" w:rsidTr="00D4341F">
        <w:tc>
          <w:tcPr>
            <w:tcW w:w="1163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  <w:r>
              <w:rPr>
                <w:caps/>
              </w:rPr>
              <w:t>13</w:t>
            </w:r>
          </w:p>
        </w:tc>
        <w:tc>
          <w:tcPr>
            <w:tcW w:w="8274" w:type="dxa"/>
            <w:shd w:val="clear" w:color="auto" w:fill="auto"/>
          </w:tcPr>
          <w:p w:rsidR="00230C27" w:rsidRPr="00F607EC" w:rsidRDefault="00230C27" w:rsidP="00D4341F">
            <w:r w:rsidRPr="006F5A91">
              <w:t>Правописание приставок.</w:t>
            </w:r>
          </w:p>
        </w:tc>
        <w:tc>
          <w:tcPr>
            <w:tcW w:w="1512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391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</w:tr>
      <w:tr w:rsidR="00230C27" w:rsidRPr="00F607EC" w:rsidTr="00D4341F">
        <w:tc>
          <w:tcPr>
            <w:tcW w:w="1163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  <w:r>
              <w:rPr>
                <w:caps/>
              </w:rPr>
              <w:t>14</w:t>
            </w:r>
          </w:p>
        </w:tc>
        <w:tc>
          <w:tcPr>
            <w:tcW w:w="8274" w:type="dxa"/>
            <w:shd w:val="clear" w:color="auto" w:fill="auto"/>
          </w:tcPr>
          <w:p w:rsidR="00230C27" w:rsidRPr="00F607EC" w:rsidRDefault="00230C27" w:rsidP="00D4341F">
            <w:r w:rsidRPr="00EB66E9">
              <w:t>Типичные суффиксы имён существительных и их написание</w:t>
            </w:r>
          </w:p>
        </w:tc>
        <w:tc>
          <w:tcPr>
            <w:tcW w:w="1512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391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</w:tr>
      <w:tr w:rsidR="00230C27" w:rsidRPr="00F607EC" w:rsidTr="00D4341F">
        <w:tc>
          <w:tcPr>
            <w:tcW w:w="1163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  <w:r>
              <w:rPr>
                <w:caps/>
              </w:rPr>
              <w:t>15</w:t>
            </w:r>
          </w:p>
        </w:tc>
        <w:tc>
          <w:tcPr>
            <w:tcW w:w="8274" w:type="dxa"/>
            <w:shd w:val="clear" w:color="auto" w:fill="auto"/>
          </w:tcPr>
          <w:p w:rsidR="00230C27" w:rsidRPr="00F607EC" w:rsidRDefault="00230C27" w:rsidP="00D4341F">
            <w:r w:rsidRPr="00EB66E9">
              <w:t>Типичные суффиксы прилагательных и их написание</w:t>
            </w:r>
          </w:p>
        </w:tc>
        <w:tc>
          <w:tcPr>
            <w:tcW w:w="1512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391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</w:tr>
      <w:tr w:rsidR="00230C27" w:rsidRPr="00F607EC" w:rsidTr="00D4341F">
        <w:tc>
          <w:tcPr>
            <w:tcW w:w="1163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  <w:r>
              <w:rPr>
                <w:caps/>
              </w:rPr>
              <w:t>16</w:t>
            </w:r>
          </w:p>
        </w:tc>
        <w:tc>
          <w:tcPr>
            <w:tcW w:w="8274" w:type="dxa"/>
            <w:shd w:val="clear" w:color="auto" w:fill="auto"/>
          </w:tcPr>
          <w:p w:rsidR="00230C27" w:rsidRPr="00F607EC" w:rsidRDefault="00230C27" w:rsidP="00D4341F">
            <w:r w:rsidRPr="00EB66E9">
              <w:t>Образование причастий с помощью специальных суффиксов.</w:t>
            </w:r>
          </w:p>
        </w:tc>
        <w:tc>
          <w:tcPr>
            <w:tcW w:w="1512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391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</w:tr>
      <w:tr w:rsidR="00230C27" w:rsidRPr="00F607EC" w:rsidTr="00D4341F">
        <w:tc>
          <w:tcPr>
            <w:tcW w:w="1163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  <w:r>
              <w:rPr>
                <w:caps/>
              </w:rPr>
              <w:t>17</w:t>
            </w:r>
          </w:p>
        </w:tc>
        <w:tc>
          <w:tcPr>
            <w:tcW w:w="8274" w:type="dxa"/>
            <w:shd w:val="clear" w:color="auto" w:fill="auto"/>
          </w:tcPr>
          <w:p w:rsidR="00230C27" w:rsidRPr="00F607EC" w:rsidRDefault="00230C27" w:rsidP="00D4341F">
            <w:r w:rsidRPr="00EB66E9">
              <w:t>Выбор суффикса причастия в зависимости от спряжения глагола.</w:t>
            </w:r>
          </w:p>
        </w:tc>
        <w:tc>
          <w:tcPr>
            <w:tcW w:w="1512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391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</w:tr>
      <w:tr w:rsidR="00230C27" w:rsidRPr="00F607EC" w:rsidTr="00D4341F">
        <w:tc>
          <w:tcPr>
            <w:tcW w:w="1163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  <w:r>
              <w:rPr>
                <w:caps/>
              </w:rPr>
              <w:t>18</w:t>
            </w:r>
          </w:p>
        </w:tc>
        <w:tc>
          <w:tcPr>
            <w:tcW w:w="8274" w:type="dxa"/>
            <w:shd w:val="clear" w:color="auto" w:fill="auto"/>
          </w:tcPr>
          <w:p w:rsidR="00230C27" w:rsidRPr="00F607EC" w:rsidRDefault="00230C27" w:rsidP="00230C27">
            <w:r w:rsidRPr="00183740">
              <w:t xml:space="preserve">Правописание </w:t>
            </w:r>
            <w:r w:rsidRPr="00183740">
              <w:rPr>
                <w:i/>
                <w:iCs/>
              </w:rPr>
              <w:t xml:space="preserve">н </w:t>
            </w:r>
            <w:r w:rsidRPr="00183740">
              <w:t xml:space="preserve">и </w:t>
            </w:r>
            <w:r w:rsidRPr="00183740">
              <w:rPr>
                <w:i/>
                <w:iCs/>
              </w:rPr>
              <w:t>н</w:t>
            </w:r>
            <w:r>
              <w:rPr>
                <w:i/>
                <w:iCs/>
              </w:rPr>
              <w:t>н</w:t>
            </w:r>
            <w:r w:rsidRPr="0018374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.</w:t>
            </w:r>
          </w:p>
        </w:tc>
        <w:tc>
          <w:tcPr>
            <w:tcW w:w="1512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391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</w:tr>
      <w:tr w:rsidR="00230C27" w:rsidRPr="00F607EC" w:rsidTr="00D4341F">
        <w:tc>
          <w:tcPr>
            <w:tcW w:w="1163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  <w:r>
              <w:rPr>
                <w:caps/>
              </w:rPr>
              <w:t>19</w:t>
            </w:r>
          </w:p>
        </w:tc>
        <w:tc>
          <w:tcPr>
            <w:tcW w:w="8274" w:type="dxa"/>
            <w:shd w:val="clear" w:color="auto" w:fill="auto"/>
          </w:tcPr>
          <w:p w:rsidR="00230C27" w:rsidRPr="00F607EC" w:rsidRDefault="00230C27" w:rsidP="00230C27">
            <w:r w:rsidRPr="00183740">
              <w:t xml:space="preserve">Правописание </w:t>
            </w:r>
            <w:r w:rsidRPr="00183740">
              <w:rPr>
                <w:i/>
                <w:iCs/>
              </w:rPr>
              <w:t xml:space="preserve">н </w:t>
            </w:r>
            <w:r w:rsidRPr="00183740">
              <w:t xml:space="preserve">и </w:t>
            </w:r>
            <w:r w:rsidRPr="00183740">
              <w:rPr>
                <w:i/>
                <w:iCs/>
              </w:rPr>
              <w:t>н</w:t>
            </w:r>
            <w:r>
              <w:rPr>
                <w:i/>
                <w:iCs/>
              </w:rPr>
              <w:t>н</w:t>
            </w:r>
            <w:r w:rsidRPr="00183740">
              <w:rPr>
                <w:i/>
                <w:iCs/>
              </w:rPr>
              <w:t xml:space="preserve"> .</w:t>
            </w:r>
          </w:p>
        </w:tc>
        <w:tc>
          <w:tcPr>
            <w:tcW w:w="1512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391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</w:tr>
      <w:tr w:rsidR="00230C27" w:rsidRPr="00F607EC" w:rsidTr="00D4341F">
        <w:tc>
          <w:tcPr>
            <w:tcW w:w="1163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  <w:r>
              <w:rPr>
                <w:caps/>
              </w:rPr>
              <w:t>20</w:t>
            </w:r>
          </w:p>
        </w:tc>
        <w:tc>
          <w:tcPr>
            <w:tcW w:w="8274" w:type="dxa"/>
            <w:shd w:val="clear" w:color="auto" w:fill="auto"/>
          </w:tcPr>
          <w:p w:rsidR="00230C27" w:rsidRPr="00F607EC" w:rsidRDefault="00230C27" w:rsidP="00D4341F">
            <w:r>
              <w:t>Правописание окончаний существительных.</w:t>
            </w:r>
          </w:p>
        </w:tc>
        <w:tc>
          <w:tcPr>
            <w:tcW w:w="1512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391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</w:tr>
      <w:tr w:rsidR="00230C27" w:rsidRPr="00F607EC" w:rsidTr="00D4341F">
        <w:tc>
          <w:tcPr>
            <w:tcW w:w="1163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  <w:r>
              <w:rPr>
                <w:caps/>
              </w:rPr>
              <w:t>21</w:t>
            </w:r>
          </w:p>
        </w:tc>
        <w:tc>
          <w:tcPr>
            <w:tcW w:w="8274" w:type="dxa"/>
            <w:shd w:val="clear" w:color="auto" w:fill="auto"/>
          </w:tcPr>
          <w:p w:rsidR="00230C27" w:rsidRPr="00F607EC" w:rsidRDefault="00230C27" w:rsidP="00D4341F">
            <w:r w:rsidRPr="00183740">
              <w:t>Правописа</w:t>
            </w:r>
            <w:r>
              <w:t>ние окончаний глаголов.</w:t>
            </w:r>
          </w:p>
        </w:tc>
        <w:tc>
          <w:tcPr>
            <w:tcW w:w="1512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391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</w:tr>
      <w:tr w:rsidR="00230C27" w:rsidRPr="00F607EC" w:rsidTr="00D4341F">
        <w:tc>
          <w:tcPr>
            <w:tcW w:w="1163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  <w:r>
              <w:rPr>
                <w:caps/>
              </w:rPr>
              <w:lastRenderedPageBreak/>
              <w:t>22</w:t>
            </w:r>
          </w:p>
        </w:tc>
        <w:tc>
          <w:tcPr>
            <w:tcW w:w="8274" w:type="dxa"/>
            <w:shd w:val="clear" w:color="auto" w:fill="auto"/>
          </w:tcPr>
          <w:p w:rsidR="00230C27" w:rsidRPr="00F607EC" w:rsidRDefault="00230C27" w:rsidP="00D4341F">
            <w:r>
              <w:t>Правописание окончаний прилагательных и причастий</w:t>
            </w:r>
          </w:p>
        </w:tc>
        <w:tc>
          <w:tcPr>
            <w:tcW w:w="1512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391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</w:tr>
      <w:tr w:rsidR="00230C27" w:rsidRPr="00F607EC" w:rsidTr="00D4341F">
        <w:tc>
          <w:tcPr>
            <w:tcW w:w="1163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  <w:r>
              <w:rPr>
                <w:caps/>
              </w:rPr>
              <w:t>23</w:t>
            </w:r>
          </w:p>
        </w:tc>
        <w:tc>
          <w:tcPr>
            <w:tcW w:w="8274" w:type="dxa"/>
            <w:shd w:val="clear" w:color="auto" w:fill="auto"/>
          </w:tcPr>
          <w:p w:rsidR="00230C27" w:rsidRPr="00F607EC" w:rsidRDefault="00230C27" w:rsidP="00D4341F">
            <w:r w:rsidRPr="00183740">
              <w:rPr>
                <w:i/>
                <w:iCs/>
                <w:lang w:val="en-US"/>
              </w:rPr>
              <w:t>o</w:t>
            </w:r>
            <w:r w:rsidRPr="00183740">
              <w:rPr>
                <w:i/>
                <w:iCs/>
              </w:rPr>
              <w:t xml:space="preserve"> и е </w:t>
            </w:r>
            <w:r w:rsidRPr="00183740">
              <w:t xml:space="preserve">после шипящих </w:t>
            </w:r>
            <w:r w:rsidRPr="00183740">
              <w:rPr>
                <w:i/>
                <w:iCs/>
              </w:rPr>
              <w:t>и ц</w:t>
            </w:r>
          </w:p>
        </w:tc>
        <w:tc>
          <w:tcPr>
            <w:tcW w:w="1512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391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</w:tr>
      <w:tr w:rsidR="00230C27" w:rsidRPr="00F607EC" w:rsidTr="00D4341F">
        <w:tc>
          <w:tcPr>
            <w:tcW w:w="1163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  <w:r>
              <w:rPr>
                <w:caps/>
              </w:rPr>
              <w:t>24</w:t>
            </w:r>
          </w:p>
        </w:tc>
        <w:tc>
          <w:tcPr>
            <w:tcW w:w="8274" w:type="dxa"/>
            <w:shd w:val="clear" w:color="auto" w:fill="auto"/>
          </w:tcPr>
          <w:p w:rsidR="00230C27" w:rsidRPr="00F607EC" w:rsidRDefault="00230C27" w:rsidP="00D4341F">
            <w:r w:rsidRPr="00183740">
              <w:t>Правописание согласных на стыке морфем</w:t>
            </w:r>
          </w:p>
        </w:tc>
        <w:tc>
          <w:tcPr>
            <w:tcW w:w="1512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391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</w:tr>
      <w:tr w:rsidR="00230C27" w:rsidRPr="00F607EC" w:rsidTr="00D4341F">
        <w:tc>
          <w:tcPr>
            <w:tcW w:w="1163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  <w:r>
              <w:rPr>
                <w:caps/>
              </w:rPr>
              <w:t>25</w:t>
            </w:r>
          </w:p>
        </w:tc>
        <w:tc>
          <w:tcPr>
            <w:tcW w:w="8274" w:type="dxa"/>
            <w:shd w:val="clear" w:color="auto" w:fill="auto"/>
          </w:tcPr>
          <w:p w:rsidR="00230C27" w:rsidRPr="00F607EC" w:rsidRDefault="00230C27" w:rsidP="00D4341F">
            <w:r w:rsidRPr="00183740">
              <w:t>Правописание ь после шипящих в словах разных частей речи.</w:t>
            </w:r>
          </w:p>
        </w:tc>
        <w:tc>
          <w:tcPr>
            <w:tcW w:w="1512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391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</w:tr>
      <w:tr w:rsidR="00230C27" w:rsidRPr="00F607EC" w:rsidTr="00D4341F">
        <w:tc>
          <w:tcPr>
            <w:tcW w:w="1163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  <w:r>
              <w:rPr>
                <w:caps/>
              </w:rPr>
              <w:t>26</w:t>
            </w:r>
          </w:p>
        </w:tc>
        <w:tc>
          <w:tcPr>
            <w:tcW w:w="8274" w:type="dxa"/>
            <w:shd w:val="clear" w:color="auto" w:fill="auto"/>
          </w:tcPr>
          <w:p w:rsidR="00230C27" w:rsidRPr="00F607EC" w:rsidRDefault="00230C27" w:rsidP="00D4341F">
            <w:r w:rsidRPr="00183740">
              <w:t>Слитные, дефисные и раздельные написания</w:t>
            </w:r>
          </w:p>
        </w:tc>
        <w:tc>
          <w:tcPr>
            <w:tcW w:w="1512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391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</w:tr>
      <w:tr w:rsidR="00230C27" w:rsidRPr="00F607EC" w:rsidTr="00D4341F">
        <w:tc>
          <w:tcPr>
            <w:tcW w:w="1163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  <w:r>
              <w:rPr>
                <w:caps/>
              </w:rPr>
              <w:t>27</w:t>
            </w:r>
          </w:p>
        </w:tc>
        <w:tc>
          <w:tcPr>
            <w:tcW w:w="8274" w:type="dxa"/>
            <w:shd w:val="clear" w:color="auto" w:fill="auto"/>
          </w:tcPr>
          <w:p w:rsidR="00230C27" w:rsidRPr="00F607EC" w:rsidRDefault="00230C27" w:rsidP="00D4341F">
            <w:r>
              <w:t>Н</w:t>
            </w:r>
            <w:r w:rsidRPr="00230C27">
              <w:t xml:space="preserve">аписания </w:t>
            </w:r>
            <w:r w:rsidRPr="00230C27">
              <w:rPr>
                <w:i/>
                <w:iCs/>
              </w:rPr>
              <w:t xml:space="preserve">не </w:t>
            </w:r>
            <w:r w:rsidRPr="00230C27">
              <w:t>с разными частями речи</w:t>
            </w:r>
          </w:p>
        </w:tc>
        <w:tc>
          <w:tcPr>
            <w:tcW w:w="1512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391" w:type="dxa"/>
            <w:shd w:val="clear" w:color="auto" w:fill="auto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230C27" w:rsidRPr="00F607EC" w:rsidRDefault="00230C27" w:rsidP="00F607EC">
            <w:pPr>
              <w:jc w:val="center"/>
              <w:rPr>
                <w:caps/>
              </w:rPr>
            </w:pPr>
          </w:p>
        </w:tc>
      </w:tr>
      <w:tr w:rsidR="00183740" w:rsidRPr="00F607EC" w:rsidTr="00D4341F">
        <w:tc>
          <w:tcPr>
            <w:tcW w:w="1163" w:type="dxa"/>
            <w:shd w:val="clear" w:color="auto" w:fill="auto"/>
          </w:tcPr>
          <w:p w:rsidR="00183740" w:rsidRPr="00F607EC" w:rsidRDefault="00183740" w:rsidP="00F607EC">
            <w:pPr>
              <w:jc w:val="center"/>
              <w:rPr>
                <w:caps/>
              </w:rPr>
            </w:pPr>
            <w:r>
              <w:rPr>
                <w:caps/>
              </w:rPr>
              <w:t>28</w:t>
            </w:r>
          </w:p>
        </w:tc>
        <w:tc>
          <w:tcPr>
            <w:tcW w:w="8274" w:type="dxa"/>
            <w:shd w:val="clear" w:color="auto" w:fill="auto"/>
          </w:tcPr>
          <w:p w:rsidR="00183740" w:rsidRPr="00F607EC" w:rsidRDefault="00230C27" w:rsidP="00D4341F">
            <w:r w:rsidRPr="00230C27">
              <w:t xml:space="preserve">Написания </w:t>
            </w:r>
            <w:r w:rsidRPr="00230C27">
              <w:rPr>
                <w:i/>
                <w:iCs/>
              </w:rPr>
              <w:t xml:space="preserve">не </w:t>
            </w:r>
            <w:r w:rsidRPr="00230C27">
              <w:t>с разными частями речи</w:t>
            </w:r>
          </w:p>
        </w:tc>
        <w:tc>
          <w:tcPr>
            <w:tcW w:w="1512" w:type="dxa"/>
            <w:shd w:val="clear" w:color="auto" w:fill="auto"/>
          </w:tcPr>
          <w:p w:rsidR="00183740" w:rsidRPr="00F607EC" w:rsidRDefault="00183740" w:rsidP="00F607EC">
            <w:pPr>
              <w:jc w:val="center"/>
              <w:rPr>
                <w:caps/>
              </w:rPr>
            </w:pPr>
          </w:p>
        </w:tc>
        <w:tc>
          <w:tcPr>
            <w:tcW w:w="1391" w:type="dxa"/>
            <w:shd w:val="clear" w:color="auto" w:fill="auto"/>
          </w:tcPr>
          <w:p w:rsidR="00183740" w:rsidRPr="00F607EC" w:rsidRDefault="00183740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183740" w:rsidRPr="00F607EC" w:rsidRDefault="00183740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183740" w:rsidRPr="00F607EC" w:rsidRDefault="00183740" w:rsidP="00F607EC">
            <w:pPr>
              <w:jc w:val="center"/>
              <w:rPr>
                <w:caps/>
              </w:rPr>
            </w:pPr>
          </w:p>
        </w:tc>
      </w:tr>
      <w:tr w:rsidR="00183740" w:rsidRPr="00F607EC" w:rsidTr="00D4341F">
        <w:tc>
          <w:tcPr>
            <w:tcW w:w="1163" w:type="dxa"/>
            <w:shd w:val="clear" w:color="auto" w:fill="auto"/>
          </w:tcPr>
          <w:p w:rsidR="00183740" w:rsidRPr="00F607EC" w:rsidRDefault="00183740" w:rsidP="00F607EC">
            <w:pPr>
              <w:jc w:val="center"/>
              <w:rPr>
                <w:caps/>
              </w:rPr>
            </w:pPr>
            <w:r>
              <w:rPr>
                <w:caps/>
              </w:rPr>
              <w:t>29</w:t>
            </w:r>
          </w:p>
        </w:tc>
        <w:tc>
          <w:tcPr>
            <w:tcW w:w="8274" w:type="dxa"/>
            <w:shd w:val="clear" w:color="auto" w:fill="auto"/>
          </w:tcPr>
          <w:p w:rsidR="00183740" w:rsidRPr="00F607EC" w:rsidRDefault="00230C27" w:rsidP="00D4341F">
            <w:r w:rsidRPr="00230C27">
              <w:t>Слитное, дефисное и раздельное написание приставок в наречиях.</w:t>
            </w:r>
          </w:p>
        </w:tc>
        <w:tc>
          <w:tcPr>
            <w:tcW w:w="1512" w:type="dxa"/>
            <w:shd w:val="clear" w:color="auto" w:fill="auto"/>
          </w:tcPr>
          <w:p w:rsidR="00183740" w:rsidRPr="00F607EC" w:rsidRDefault="00183740" w:rsidP="00F607EC">
            <w:pPr>
              <w:jc w:val="center"/>
              <w:rPr>
                <w:caps/>
              </w:rPr>
            </w:pPr>
          </w:p>
        </w:tc>
        <w:tc>
          <w:tcPr>
            <w:tcW w:w="1391" w:type="dxa"/>
            <w:shd w:val="clear" w:color="auto" w:fill="auto"/>
          </w:tcPr>
          <w:p w:rsidR="00183740" w:rsidRPr="00F607EC" w:rsidRDefault="00183740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183740" w:rsidRPr="00F607EC" w:rsidRDefault="00183740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183740" w:rsidRPr="00F607EC" w:rsidRDefault="00183740" w:rsidP="00F607EC">
            <w:pPr>
              <w:jc w:val="center"/>
              <w:rPr>
                <w:caps/>
              </w:rPr>
            </w:pPr>
          </w:p>
        </w:tc>
      </w:tr>
      <w:tr w:rsidR="00183740" w:rsidRPr="00F607EC" w:rsidTr="00D4341F">
        <w:tc>
          <w:tcPr>
            <w:tcW w:w="1163" w:type="dxa"/>
            <w:shd w:val="clear" w:color="auto" w:fill="auto"/>
          </w:tcPr>
          <w:p w:rsidR="00183740" w:rsidRPr="00F607EC" w:rsidRDefault="00183740" w:rsidP="00F607EC">
            <w:pPr>
              <w:jc w:val="center"/>
              <w:rPr>
                <w:caps/>
              </w:rPr>
            </w:pPr>
            <w:r>
              <w:rPr>
                <w:caps/>
              </w:rPr>
              <w:t>30</w:t>
            </w:r>
          </w:p>
        </w:tc>
        <w:tc>
          <w:tcPr>
            <w:tcW w:w="8274" w:type="dxa"/>
            <w:shd w:val="clear" w:color="auto" w:fill="auto"/>
          </w:tcPr>
          <w:p w:rsidR="00183740" w:rsidRPr="00F607EC" w:rsidRDefault="00230C27" w:rsidP="00D4341F">
            <w:r w:rsidRPr="00230C27">
              <w:t>Слитное, дефисное и раздельное написание приставок в наречиях.</w:t>
            </w:r>
          </w:p>
        </w:tc>
        <w:tc>
          <w:tcPr>
            <w:tcW w:w="1512" w:type="dxa"/>
            <w:shd w:val="clear" w:color="auto" w:fill="auto"/>
          </w:tcPr>
          <w:p w:rsidR="00183740" w:rsidRPr="00F607EC" w:rsidRDefault="00183740" w:rsidP="00F607EC">
            <w:pPr>
              <w:jc w:val="center"/>
              <w:rPr>
                <w:caps/>
              </w:rPr>
            </w:pPr>
          </w:p>
        </w:tc>
        <w:tc>
          <w:tcPr>
            <w:tcW w:w="1391" w:type="dxa"/>
            <w:shd w:val="clear" w:color="auto" w:fill="auto"/>
          </w:tcPr>
          <w:p w:rsidR="00183740" w:rsidRPr="00F607EC" w:rsidRDefault="00183740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183740" w:rsidRPr="00F607EC" w:rsidRDefault="00183740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183740" w:rsidRPr="00F607EC" w:rsidRDefault="00183740" w:rsidP="00F607EC">
            <w:pPr>
              <w:jc w:val="center"/>
              <w:rPr>
                <w:caps/>
              </w:rPr>
            </w:pPr>
          </w:p>
        </w:tc>
      </w:tr>
      <w:tr w:rsidR="00183740" w:rsidRPr="00F607EC" w:rsidTr="00D4341F">
        <w:tc>
          <w:tcPr>
            <w:tcW w:w="1163" w:type="dxa"/>
            <w:shd w:val="clear" w:color="auto" w:fill="auto"/>
          </w:tcPr>
          <w:p w:rsidR="00183740" w:rsidRPr="00F607EC" w:rsidRDefault="00183740" w:rsidP="00F607EC">
            <w:pPr>
              <w:jc w:val="center"/>
              <w:rPr>
                <w:caps/>
              </w:rPr>
            </w:pPr>
            <w:r>
              <w:rPr>
                <w:caps/>
              </w:rPr>
              <w:t>31</w:t>
            </w:r>
          </w:p>
        </w:tc>
        <w:tc>
          <w:tcPr>
            <w:tcW w:w="8274" w:type="dxa"/>
            <w:shd w:val="clear" w:color="auto" w:fill="auto"/>
          </w:tcPr>
          <w:p w:rsidR="00183740" w:rsidRPr="00F607EC" w:rsidRDefault="00230C27" w:rsidP="00D4341F">
            <w:r w:rsidRPr="00230C27">
              <w:t>Особенности написания производных предлогов.</w:t>
            </w:r>
          </w:p>
        </w:tc>
        <w:tc>
          <w:tcPr>
            <w:tcW w:w="1512" w:type="dxa"/>
            <w:shd w:val="clear" w:color="auto" w:fill="auto"/>
          </w:tcPr>
          <w:p w:rsidR="00183740" w:rsidRPr="00F607EC" w:rsidRDefault="00183740" w:rsidP="00F607EC">
            <w:pPr>
              <w:jc w:val="center"/>
              <w:rPr>
                <w:caps/>
              </w:rPr>
            </w:pPr>
          </w:p>
        </w:tc>
        <w:tc>
          <w:tcPr>
            <w:tcW w:w="1391" w:type="dxa"/>
            <w:shd w:val="clear" w:color="auto" w:fill="auto"/>
          </w:tcPr>
          <w:p w:rsidR="00183740" w:rsidRPr="00F607EC" w:rsidRDefault="00183740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183740" w:rsidRPr="00F607EC" w:rsidRDefault="00183740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183740" w:rsidRPr="00F607EC" w:rsidRDefault="00183740" w:rsidP="00F607EC">
            <w:pPr>
              <w:jc w:val="center"/>
              <w:rPr>
                <w:caps/>
              </w:rPr>
            </w:pPr>
          </w:p>
        </w:tc>
      </w:tr>
      <w:tr w:rsidR="00183740" w:rsidRPr="00F607EC" w:rsidTr="00D4341F">
        <w:tc>
          <w:tcPr>
            <w:tcW w:w="1163" w:type="dxa"/>
            <w:shd w:val="clear" w:color="auto" w:fill="auto"/>
          </w:tcPr>
          <w:p w:rsidR="00183740" w:rsidRPr="00F607EC" w:rsidRDefault="00183740" w:rsidP="00F607EC">
            <w:pPr>
              <w:jc w:val="center"/>
              <w:rPr>
                <w:caps/>
              </w:rPr>
            </w:pPr>
            <w:r>
              <w:rPr>
                <w:caps/>
              </w:rPr>
              <w:t>32</w:t>
            </w:r>
          </w:p>
        </w:tc>
        <w:tc>
          <w:tcPr>
            <w:tcW w:w="8274" w:type="dxa"/>
            <w:shd w:val="clear" w:color="auto" w:fill="auto"/>
          </w:tcPr>
          <w:p w:rsidR="00183740" w:rsidRPr="00F607EC" w:rsidRDefault="00230C27" w:rsidP="00D4341F">
            <w:r w:rsidRPr="00230C27">
              <w:t>Смысловые, грамматические и орфографические отличия союзов</w:t>
            </w:r>
            <w:r w:rsidRPr="00230C27">
              <w:rPr>
                <w:rFonts w:eastAsia="Calibri"/>
                <w:lang w:eastAsia="en-US"/>
              </w:rPr>
              <w:t xml:space="preserve"> </w:t>
            </w:r>
            <w:r w:rsidRPr="00230C27">
              <w:t>от созвучных сочетаний слов.</w:t>
            </w:r>
          </w:p>
        </w:tc>
        <w:tc>
          <w:tcPr>
            <w:tcW w:w="1512" w:type="dxa"/>
            <w:shd w:val="clear" w:color="auto" w:fill="auto"/>
          </w:tcPr>
          <w:p w:rsidR="00183740" w:rsidRPr="00F607EC" w:rsidRDefault="00183740" w:rsidP="00F607EC">
            <w:pPr>
              <w:jc w:val="center"/>
              <w:rPr>
                <w:caps/>
              </w:rPr>
            </w:pPr>
          </w:p>
        </w:tc>
        <w:tc>
          <w:tcPr>
            <w:tcW w:w="1391" w:type="dxa"/>
            <w:shd w:val="clear" w:color="auto" w:fill="auto"/>
          </w:tcPr>
          <w:p w:rsidR="00183740" w:rsidRPr="00F607EC" w:rsidRDefault="00183740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183740" w:rsidRPr="00F607EC" w:rsidRDefault="00183740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183740" w:rsidRPr="00F607EC" w:rsidRDefault="00183740" w:rsidP="00F607EC">
            <w:pPr>
              <w:jc w:val="center"/>
              <w:rPr>
                <w:caps/>
              </w:rPr>
            </w:pPr>
          </w:p>
        </w:tc>
      </w:tr>
      <w:tr w:rsidR="00183740" w:rsidRPr="00F607EC" w:rsidTr="00D4341F">
        <w:tc>
          <w:tcPr>
            <w:tcW w:w="1163" w:type="dxa"/>
            <w:shd w:val="clear" w:color="auto" w:fill="auto"/>
          </w:tcPr>
          <w:p w:rsidR="00183740" w:rsidRPr="00F607EC" w:rsidRDefault="00183740" w:rsidP="00F607EC">
            <w:pPr>
              <w:jc w:val="center"/>
              <w:rPr>
                <w:caps/>
              </w:rPr>
            </w:pPr>
            <w:r>
              <w:rPr>
                <w:caps/>
              </w:rPr>
              <w:t>33</w:t>
            </w:r>
          </w:p>
        </w:tc>
        <w:tc>
          <w:tcPr>
            <w:tcW w:w="8274" w:type="dxa"/>
            <w:shd w:val="clear" w:color="auto" w:fill="auto"/>
          </w:tcPr>
          <w:p w:rsidR="00183740" w:rsidRPr="00F607EC" w:rsidRDefault="00230C27" w:rsidP="00D4341F">
            <w:r w:rsidRPr="00230C27">
              <w:t>Образование и написание сложных слов</w:t>
            </w:r>
          </w:p>
        </w:tc>
        <w:tc>
          <w:tcPr>
            <w:tcW w:w="1512" w:type="dxa"/>
            <w:shd w:val="clear" w:color="auto" w:fill="auto"/>
          </w:tcPr>
          <w:p w:rsidR="00183740" w:rsidRPr="00F607EC" w:rsidRDefault="00183740" w:rsidP="00F607EC">
            <w:pPr>
              <w:jc w:val="center"/>
              <w:rPr>
                <w:caps/>
              </w:rPr>
            </w:pPr>
          </w:p>
        </w:tc>
        <w:tc>
          <w:tcPr>
            <w:tcW w:w="1391" w:type="dxa"/>
            <w:shd w:val="clear" w:color="auto" w:fill="auto"/>
          </w:tcPr>
          <w:p w:rsidR="00183740" w:rsidRPr="00F607EC" w:rsidRDefault="00183740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183740" w:rsidRPr="00F607EC" w:rsidRDefault="00183740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183740" w:rsidRPr="00F607EC" w:rsidRDefault="00183740" w:rsidP="00F607EC">
            <w:pPr>
              <w:jc w:val="center"/>
              <w:rPr>
                <w:caps/>
              </w:rPr>
            </w:pPr>
          </w:p>
        </w:tc>
      </w:tr>
      <w:tr w:rsidR="00183740" w:rsidRPr="00F607EC" w:rsidTr="00D4341F">
        <w:tc>
          <w:tcPr>
            <w:tcW w:w="1163" w:type="dxa"/>
            <w:shd w:val="clear" w:color="auto" w:fill="auto"/>
          </w:tcPr>
          <w:p w:rsidR="00183740" w:rsidRPr="00F607EC" w:rsidRDefault="00183740" w:rsidP="00F607EC">
            <w:pPr>
              <w:jc w:val="center"/>
              <w:rPr>
                <w:caps/>
              </w:rPr>
            </w:pPr>
            <w:r>
              <w:rPr>
                <w:caps/>
              </w:rPr>
              <w:t>34</w:t>
            </w:r>
          </w:p>
        </w:tc>
        <w:tc>
          <w:tcPr>
            <w:tcW w:w="8274" w:type="dxa"/>
            <w:shd w:val="clear" w:color="auto" w:fill="auto"/>
          </w:tcPr>
          <w:p w:rsidR="00183740" w:rsidRPr="00F607EC" w:rsidRDefault="00230C27" w:rsidP="00D4341F">
            <w:r w:rsidRPr="00230C27">
              <w:t>Образование и написание сложных слов</w:t>
            </w:r>
          </w:p>
        </w:tc>
        <w:tc>
          <w:tcPr>
            <w:tcW w:w="1512" w:type="dxa"/>
            <w:shd w:val="clear" w:color="auto" w:fill="auto"/>
          </w:tcPr>
          <w:p w:rsidR="00183740" w:rsidRPr="00F607EC" w:rsidRDefault="00183740" w:rsidP="00F607EC">
            <w:pPr>
              <w:jc w:val="center"/>
              <w:rPr>
                <w:caps/>
              </w:rPr>
            </w:pPr>
          </w:p>
        </w:tc>
        <w:tc>
          <w:tcPr>
            <w:tcW w:w="1391" w:type="dxa"/>
            <w:shd w:val="clear" w:color="auto" w:fill="auto"/>
          </w:tcPr>
          <w:p w:rsidR="00183740" w:rsidRPr="00F607EC" w:rsidRDefault="00183740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183740" w:rsidRPr="00F607EC" w:rsidRDefault="00183740" w:rsidP="00F607EC">
            <w:pPr>
              <w:jc w:val="center"/>
              <w:rPr>
                <w:caps/>
              </w:rPr>
            </w:pPr>
          </w:p>
        </w:tc>
        <w:tc>
          <w:tcPr>
            <w:tcW w:w="1223" w:type="dxa"/>
          </w:tcPr>
          <w:p w:rsidR="00183740" w:rsidRPr="00F607EC" w:rsidRDefault="00183740" w:rsidP="00F607EC">
            <w:pPr>
              <w:jc w:val="center"/>
              <w:rPr>
                <w:caps/>
              </w:rPr>
            </w:pPr>
          </w:p>
        </w:tc>
      </w:tr>
    </w:tbl>
    <w:p w:rsidR="004C783C" w:rsidRPr="00CE56B6" w:rsidRDefault="004C783C" w:rsidP="00DB201A">
      <w:pPr>
        <w:spacing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8D7CD9" w:rsidRDefault="008D7CD9" w:rsidP="00DB201A"/>
    <w:p w:rsidR="00D5118F" w:rsidRDefault="00D5118F" w:rsidP="00DB201A"/>
    <w:p w:rsidR="00D5118F" w:rsidRDefault="00D5118F" w:rsidP="00DB201A"/>
    <w:p w:rsidR="00A959BC" w:rsidRDefault="00A959BC" w:rsidP="00DB201A"/>
    <w:p w:rsidR="00A959BC" w:rsidRDefault="00A959BC" w:rsidP="00DB201A"/>
    <w:p w:rsidR="00A959BC" w:rsidRDefault="00A959BC" w:rsidP="00DB201A"/>
    <w:p w:rsidR="00A959BC" w:rsidRDefault="00A959BC" w:rsidP="00DB201A"/>
    <w:p w:rsidR="00A959BC" w:rsidRDefault="00A959BC" w:rsidP="00DB201A"/>
    <w:p w:rsidR="00A959BC" w:rsidRDefault="00A959BC" w:rsidP="00DB201A"/>
    <w:p w:rsidR="00A959BC" w:rsidRDefault="00A959BC" w:rsidP="00DB201A"/>
    <w:p w:rsidR="00A959BC" w:rsidRDefault="00A959BC" w:rsidP="00DB201A"/>
    <w:p w:rsidR="00A959BC" w:rsidRDefault="00A959BC" w:rsidP="00DB201A"/>
    <w:p w:rsidR="00A959BC" w:rsidRDefault="00A959BC" w:rsidP="00DB201A"/>
    <w:p w:rsidR="00A959BC" w:rsidRDefault="00A959BC" w:rsidP="00DB201A"/>
    <w:p w:rsidR="00A959BC" w:rsidRDefault="00A959BC" w:rsidP="00DB201A"/>
    <w:p w:rsidR="00A959BC" w:rsidRDefault="00A959BC">
      <w:pPr>
        <w:spacing w:after="200" w:line="276" w:lineRule="auto"/>
      </w:pPr>
      <w:r>
        <w:br w:type="page"/>
      </w:r>
    </w:p>
    <w:p w:rsidR="00D5118F" w:rsidRDefault="00D5118F" w:rsidP="00A959BC">
      <w:pPr>
        <w:jc w:val="center"/>
        <w:rPr>
          <w:b/>
        </w:rPr>
      </w:pPr>
      <w:bookmarkStart w:id="0" w:name="_GoBack"/>
      <w:bookmarkEnd w:id="0"/>
      <w:r w:rsidRPr="00D5118F">
        <w:rPr>
          <w:b/>
        </w:rPr>
        <w:lastRenderedPageBreak/>
        <w:t>УЧЕБНО – МЕТОДИЧЕСКОЕ И МАТЕРИАЛЬНО – ТЕХНИЧЕСКОЕ ОБЕСПЕЧЕНИЕ ОБРАЗОВАТЕЛЬНОГО ПРОЦЕССА</w:t>
      </w:r>
    </w:p>
    <w:p w:rsidR="00D5118F" w:rsidRDefault="00D5118F" w:rsidP="00D5118F">
      <w:pPr>
        <w:rPr>
          <w:b/>
        </w:rPr>
      </w:pPr>
    </w:p>
    <w:p w:rsidR="00D5118F" w:rsidRPr="00D5118F" w:rsidRDefault="00D5118F" w:rsidP="00D5118F">
      <w:pPr>
        <w:rPr>
          <w:b/>
        </w:rPr>
      </w:pPr>
      <w:r>
        <w:rPr>
          <w:b/>
        </w:rPr>
        <w:t>Для учителя</w:t>
      </w:r>
    </w:p>
    <w:p w:rsidR="00D5118F" w:rsidRPr="00D5118F" w:rsidRDefault="00D5118F" w:rsidP="00D5118F">
      <w:pPr>
        <w:numPr>
          <w:ilvl w:val="0"/>
          <w:numId w:val="20"/>
        </w:numPr>
        <w:ind w:left="567" w:hanging="425"/>
      </w:pPr>
      <w:r w:rsidRPr="00D5118F">
        <w:t>Закон Российской Федерации «Об образовании».</w:t>
      </w:r>
    </w:p>
    <w:p w:rsidR="00D5118F" w:rsidRPr="00D5118F" w:rsidRDefault="00D5118F" w:rsidP="00D5118F">
      <w:pPr>
        <w:numPr>
          <w:ilvl w:val="0"/>
          <w:numId w:val="20"/>
        </w:numPr>
        <w:ind w:left="567" w:hanging="425"/>
      </w:pPr>
      <w:r w:rsidRPr="00D5118F">
        <w:t>Федеральная программа развития образования \\ Вестник образования, 2000, № 12.</w:t>
      </w:r>
    </w:p>
    <w:p w:rsidR="00D5118F" w:rsidRPr="00D5118F" w:rsidRDefault="00D5118F" w:rsidP="00D5118F">
      <w:pPr>
        <w:numPr>
          <w:ilvl w:val="0"/>
          <w:numId w:val="20"/>
        </w:numPr>
        <w:ind w:left="567" w:hanging="425"/>
      </w:pPr>
      <w:r w:rsidRPr="00D5118F">
        <w:t>Типовые положения об общеобразовательном учреждении. 2001.</w:t>
      </w:r>
    </w:p>
    <w:p w:rsidR="005A0B44" w:rsidRDefault="00D5118F" w:rsidP="005A0B44">
      <w:pPr>
        <w:numPr>
          <w:ilvl w:val="0"/>
          <w:numId w:val="20"/>
        </w:numPr>
        <w:ind w:left="567" w:hanging="425"/>
      </w:pPr>
      <w:r w:rsidRPr="00D5118F">
        <w:t>Образовательная политика России на современном этапе \\ Официальные документы в образовании, 2002, №2.</w:t>
      </w:r>
    </w:p>
    <w:p w:rsidR="005A0B44" w:rsidRDefault="005A0B44" w:rsidP="005A0B44">
      <w:pPr>
        <w:numPr>
          <w:ilvl w:val="0"/>
          <w:numId w:val="20"/>
        </w:numPr>
        <w:ind w:left="567" w:hanging="425"/>
      </w:pPr>
      <w:r>
        <w:t xml:space="preserve">Арсирий А.Т. Занимательные материалы по русскому языку. </w:t>
      </w:r>
      <w:r>
        <w:t>— М., 19</w:t>
      </w:r>
      <w:r>
        <w:t>95</w:t>
      </w:r>
      <w:r>
        <w:t>.</w:t>
      </w:r>
    </w:p>
    <w:p w:rsidR="00FE1C33" w:rsidRDefault="00FE1C33" w:rsidP="005A0B44">
      <w:pPr>
        <w:pStyle w:val="a4"/>
        <w:numPr>
          <w:ilvl w:val="0"/>
          <w:numId w:val="20"/>
        </w:numPr>
        <w:ind w:left="567" w:hanging="425"/>
      </w:pPr>
      <w:r>
        <w:t>Граник Г.Г., Бондаренко С.М., Концевая Л.А. Секреты орфографии.</w:t>
      </w:r>
      <w:r w:rsidRPr="00FE1C33">
        <w:t xml:space="preserve"> — М., 19</w:t>
      </w:r>
      <w:r>
        <w:t>99</w:t>
      </w:r>
      <w:r w:rsidRPr="00FE1C33">
        <w:t>.</w:t>
      </w:r>
    </w:p>
    <w:p w:rsidR="00D5118F" w:rsidRDefault="00D5118F" w:rsidP="005A0B44">
      <w:pPr>
        <w:numPr>
          <w:ilvl w:val="0"/>
          <w:numId w:val="20"/>
        </w:numPr>
        <w:ind w:left="567" w:hanging="425"/>
      </w:pPr>
      <w:r>
        <w:t>Иванова В.Ф. Современный русский язык. Графика и орфография. — М., 1976.</w:t>
      </w:r>
    </w:p>
    <w:p w:rsidR="00D5118F" w:rsidRDefault="00D5118F" w:rsidP="005A0B44">
      <w:pPr>
        <w:numPr>
          <w:ilvl w:val="0"/>
          <w:numId w:val="20"/>
        </w:numPr>
        <w:ind w:left="567" w:hanging="425"/>
      </w:pPr>
      <w:r>
        <w:t>Иванова В.Ф. Трудные вопросы орфографии. — М., 1982.</w:t>
      </w:r>
    </w:p>
    <w:p w:rsidR="00D5118F" w:rsidRDefault="00D5118F" w:rsidP="005A0B44">
      <w:pPr>
        <w:numPr>
          <w:ilvl w:val="0"/>
          <w:numId w:val="20"/>
        </w:numPr>
        <w:ind w:left="567" w:hanging="425"/>
      </w:pPr>
      <w:r>
        <w:t>Кайдалова А.И., Калинина И.К. Современная русская орфография. — М., 1983.</w:t>
      </w:r>
    </w:p>
    <w:p w:rsidR="00D5118F" w:rsidRDefault="00D5118F" w:rsidP="005A0B44">
      <w:pPr>
        <w:numPr>
          <w:ilvl w:val="0"/>
          <w:numId w:val="20"/>
        </w:numPr>
        <w:ind w:left="567" w:hanging="425"/>
      </w:pPr>
      <w:r>
        <w:t>Ларионова Л.Г. Коммуникативно-деятельностный подход к изучению орфографических правил в средней школе. — Ростов-на-Дону, 2005.</w:t>
      </w:r>
    </w:p>
    <w:p w:rsidR="00D5118F" w:rsidRDefault="00D5118F" w:rsidP="005A0B44">
      <w:pPr>
        <w:numPr>
          <w:ilvl w:val="0"/>
          <w:numId w:val="20"/>
        </w:numPr>
        <w:ind w:left="567" w:hanging="425"/>
      </w:pPr>
      <w:r>
        <w:t>Львова СИ. Комплект наглядных пособий по орфографии и пунктуации. — М, 2004.</w:t>
      </w:r>
    </w:p>
    <w:p w:rsidR="00D5118F" w:rsidRDefault="00D5118F" w:rsidP="005A0B44">
      <w:pPr>
        <w:numPr>
          <w:ilvl w:val="0"/>
          <w:numId w:val="20"/>
        </w:numPr>
        <w:ind w:left="567" w:hanging="425"/>
      </w:pPr>
      <w:r>
        <w:t>Львова СИ. Орфография. Этимология на службе орфографии: Пособие для учителя. — М., 2000.</w:t>
      </w:r>
    </w:p>
    <w:p w:rsidR="00D5118F" w:rsidRDefault="00D5118F" w:rsidP="005A0B44">
      <w:pPr>
        <w:numPr>
          <w:ilvl w:val="0"/>
          <w:numId w:val="20"/>
        </w:numPr>
        <w:ind w:left="567" w:hanging="425"/>
      </w:pPr>
      <w:r>
        <w:t>Львова СИ. Сборник диктантов с языковым анализом текста: 8-9 классы: Пособие для учителя. — М., 2003.</w:t>
      </w:r>
    </w:p>
    <w:p w:rsidR="00D5118F" w:rsidRDefault="00D5118F" w:rsidP="005A0B44">
      <w:pPr>
        <w:numPr>
          <w:ilvl w:val="0"/>
          <w:numId w:val="20"/>
        </w:numPr>
        <w:ind w:left="567" w:hanging="425"/>
      </w:pPr>
      <w:r>
        <w:t>Львова СИ. Сборник диктантов с языковым анализом текста: 10-11 классы: Пособие для учителя. — М., 2003.</w:t>
      </w:r>
    </w:p>
    <w:p w:rsidR="00D5118F" w:rsidRDefault="00D5118F" w:rsidP="005A0B44">
      <w:pPr>
        <w:numPr>
          <w:ilvl w:val="0"/>
          <w:numId w:val="20"/>
        </w:numPr>
        <w:ind w:left="567" w:hanging="425"/>
      </w:pPr>
      <w:r>
        <w:t>Львова СИ. Работа со схемами-таблицами по орфографии и пунктуации: Методические рекомендации к комплекту наглядных пособий. — М., 2004.</w:t>
      </w:r>
    </w:p>
    <w:p w:rsidR="00D5118F" w:rsidRDefault="00D5118F" w:rsidP="005A0B44">
      <w:pPr>
        <w:pStyle w:val="a4"/>
        <w:numPr>
          <w:ilvl w:val="0"/>
          <w:numId w:val="20"/>
        </w:numPr>
        <w:ind w:left="567" w:hanging="425"/>
      </w:pPr>
      <w:r>
        <w:t>Львова СИ.</w:t>
      </w:r>
      <w:r>
        <w:t xml:space="preserve"> Русский язык: Слитно? Раздельно? Через дефис? 9 кл.: учеб. Пособие </w:t>
      </w:r>
      <w:r w:rsidRPr="00D5118F">
        <w:t>— М, 2004.</w:t>
      </w:r>
    </w:p>
    <w:p w:rsidR="00D5118F" w:rsidRDefault="00D5118F" w:rsidP="005A0B44">
      <w:pPr>
        <w:numPr>
          <w:ilvl w:val="0"/>
          <w:numId w:val="20"/>
        </w:numPr>
        <w:ind w:left="567" w:hanging="425"/>
      </w:pPr>
      <w:r>
        <w:t>Мучник Б.С Культура письменной речи. — М., 1996.</w:t>
      </w:r>
    </w:p>
    <w:p w:rsidR="00D5118F" w:rsidRDefault="00D5118F" w:rsidP="005A0B44">
      <w:pPr>
        <w:numPr>
          <w:ilvl w:val="0"/>
          <w:numId w:val="20"/>
        </w:numPr>
        <w:ind w:left="567" w:hanging="425"/>
      </w:pPr>
      <w:r>
        <w:t>Разумовская М.М. Методика обучения орфографии. — М 1996.</w:t>
      </w:r>
    </w:p>
    <w:p w:rsidR="00D5118F" w:rsidRDefault="00D5118F" w:rsidP="005A0B44">
      <w:pPr>
        <w:numPr>
          <w:ilvl w:val="0"/>
          <w:numId w:val="20"/>
        </w:numPr>
        <w:ind w:left="567" w:hanging="425"/>
      </w:pPr>
      <w:r>
        <w:t>Розенталь Д.Э. Вопросы русского произношения и правописания. — М., 1970.</w:t>
      </w:r>
    </w:p>
    <w:p w:rsidR="00D5118F" w:rsidRDefault="00D5118F" w:rsidP="005A0B44">
      <w:pPr>
        <w:numPr>
          <w:ilvl w:val="0"/>
          <w:numId w:val="20"/>
        </w:numPr>
        <w:ind w:left="567" w:hanging="425"/>
      </w:pPr>
      <w:r>
        <w:t>Селезнева Л.Б. Обобщающие занятия по орфографии в восьмилетней школе. — М., 1980,</w:t>
      </w:r>
    </w:p>
    <w:p w:rsidR="00D5118F" w:rsidRDefault="00D5118F" w:rsidP="005A0B44">
      <w:pPr>
        <w:numPr>
          <w:ilvl w:val="0"/>
          <w:numId w:val="20"/>
        </w:numPr>
        <w:ind w:left="567" w:hanging="425"/>
      </w:pPr>
      <w:r>
        <w:t>Фирсов ГЛ. Значение работы над интонацией для усвоения синтаксиса и пунктуации в школе. — М, 1962.</w:t>
      </w:r>
    </w:p>
    <w:p w:rsidR="00087021" w:rsidRDefault="00087021" w:rsidP="00087021">
      <w:pPr>
        <w:ind w:left="567"/>
      </w:pPr>
    </w:p>
    <w:p w:rsidR="00087021" w:rsidRPr="00087021" w:rsidRDefault="00087021" w:rsidP="00087021">
      <w:pPr>
        <w:ind w:left="567" w:hanging="567"/>
        <w:rPr>
          <w:b/>
        </w:rPr>
      </w:pPr>
      <w:r w:rsidRPr="00087021">
        <w:rPr>
          <w:b/>
        </w:rPr>
        <w:t>Для учащихся</w:t>
      </w:r>
    </w:p>
    <w:p w:rsidR="00087021" w:rsidRDefault="00087021" w:rsidP="00087021">
      <w:pPr>
        <w:pStyle w:val="a4"/>
        <w:numPr>
          <w:ilvl w:val="0"/>
          <w:numId w:val="22"/>
        </w:numPr>
        <w:ind w:left="567" w:hanging="425"/>
      </w:pPr>
      <w:r>
        <w:t>Беднарская Л.Д. Грамотный человек. — Тула, 2003.</w:t>
      </w:r>
    </w:p>
    <w:p w:rsidR="00087021" w:rsidRDefault="00087021" w:rsidP="00087021">
      <w:pPr>
        <w:pStyle w:val="a4"/>
        <w:numPr>
          <w:ilvl w:val="0"/>
          <w:numId w:val="22"/>
        </w:numPr>
        <w:ind w:left="567" w:hanging="425"/>
      </w:pPr>
      <w:r>
        <w:t>Ветвицкий ВТ., Иванова В.Ф., Моисеев А.И. Современное русское письмо: Факультативный курс. — М., 1974.</w:t>
      </w:r>
    </w:p>
    <w:p w:rsidR="00087021" w:rsidRDefault="00087021" w:rsidP="00087021">
      <w:pPr>
        <w:pStyle w:val="a4"/>
        <w:numPr>
          <w:ilvl w:val="0"/>
          <w:numId w:val="22"/>
        </w:numPr>
        <w:ind w:left="567" w:hanging="425"/>
      </w:pPr>
      <w:r>
        <w:t>Львова СИ. Словообразование — занимательно о серьезном: Практические задания для учащихся 8—11 классов. — М., 2006.</w:t>
      </w:r>
    </w:p>
    <w:p w:rsidR="00087021" w:rsidRDefault="00087021" w:rsidP="00087021">
      <w:pPr>
        <w:pStyle w:val="a4"/>
        <w:numPr>
          <w:ilvl w:val="0"/>
          <w:numId w:val="22"/>
        </w:numPr>
        <w:ind w:left="567" w:hanging="425"/>
      </w:pPr>
      <w:r>
        <w:t>Львова СИ. Русская орфография: Самоучитель. — М., 2005.</w:t>
      </w:r>
    </w:p>
    <w:p w:rsidR="00087021" w:rsidRDefault="00087021" w:rsidP="00087021">
      <w:pPr>
        <w:pStyle w:val="a4"/>
        <w:numPr>
          <w:ilvl w:val="0"/>
          <w:numId w:val="22"/>
        </w:numPr>
        <w:ind w:left="567" w:hanging="425"/>
      </w:pPr>
      <w:r>
        <w:lastRenderedPageBreak/>
        <w:t>Львова СИ. Схемы-таблицы по русскому языку. Орфография и пунктуация: Раздаточные материалы. — М., 2005.</w:t>
      </w:r>
    </w:p>
    <w:p w:rsidR="00087021" w:rsidRDefault="00087021" w:rsidP="00087021">
      <w:pPr>
        <w:pStyle w:val="a4"/>
        <w:numPr>
          <w:ilvl w:val="0"/>
          <w:numId w:val="22"/>
        </w:numPr>
        <w:ind w:left="567" w:hanging="425"/>
      </w:pPr>
      <w:r>
        <w:t>Львова СИ. Там, где кончается слово...: Книга для учащихся. - М., 1991.</w:t>
      </w:r>
    </w:p>
    <w:p w:rsidR="00087021" w:rsidRDefault="00087021" w:rsidP="00087021">
      <w:pPr>
        <w:pStyle w:val="a4"/>
        <w:numPr>
          <w:ilvl w:val="0"/>
          <w:numId w:val="22"/>
        </w:numPr>
        <w:ind w:left="567" w:hanging="425"/>
      </w:pPr>
      <w:r>
        <w:t>Моисеев А.И. Буквы и звуки. Звуки и цифры. — М., 1986.</w:t>
      </w:r>
    </w:p>
    <w:p w:rsidR="00087021" w:rsidRDefault="00087021" w:rsidP="00087021">
      <w:pPr>
        <w:pStyle w:val="a4"/>
        <w:numPr>
          <w:ilvl w:val="0"/>
          <w:numId w:val="22"/>
        </w:numPr>
        <w:ind w:left="567" w:hanging="425"/>
      </w:pPr>
      <w:r>
        <w:t>Панов М.В. Занимательная орфография.— М., 1984.</w:t>
      </w:r>
    </w:p>
    <w:p w:rsidR="00087021" w:rsidRDefault="00087021" w:rsidP="00087021">
      <w:pPr>
        <w:pStyle w:val="a4"/>
        <w:numPr>
          <w:ilvl w:val="0"/>
          <w:numId w:val="22"/>
        </w:numPr>
        <w:ind w:left="567" w:hanging="425"/>
      </w:pPr>
      <w:r>
        <w:t>Панов М.В. И все-таки она хорошая! Рассказ о русской орфографии, ее достоинствах и недостатках. — М., 1964.</w:t>
      </w:r>
    </w:p>
    <w:p w:rsidR="00087021" w:rsidRDefault="00087021" w:rsidP="00087021">
      <w:pPr>
        <w:pStyle w:val="a4"/>
        <w:numPr>
          <w:ilvl w:val="0"/>
          <w:numId w:val="22"/>
        </w:numPr>
        <w:ind w:left="567" w:hanging="425"/>
      </w:pPr>
      <w:r>
        <w:t>Постникова И.И. и др. Это непростое простое предложение. — М., 1985.</w:t>
      </w:r>
    </w:p>
    <w:p w:rsidR="00087021" w:rsidRDefault="00087021" w:rsidP="00087021">
      <w:pPr>
        <w:pStyle w:val="a4"/>
        <w:numPr>
          <w:ilvl w:val="0"/>
          <w:numId w:val="22"/>
        </w:numPr>
        <w:ind w:left="567" w:hanging="425"/>
      </w:pPr>
      <w:r>
        <w:t>Розенталь Д.Э. Русский язык: Сборник упражнений для школьников старших классов и поступающих в вузы. — М., 2000.</w:t>
      </w:r>
    </w:p>
    <w:p w:rsidR="00087021" w:rsidRDefault="00087021" w:rsidP="00087021">
      <w:pPr>
        <w:pStyle w:val="a4"/>
        <w:numPr>
          <w:ilvl w:val="0"/>
          <w:numId w:val="22"/>
        </w:numPr>
        <w:ind w:left="567" w:hanging="425"/>
      </w:pPr>
      <w:r>
        <w:t>Цыбулько И.П., Львова СИ. Русский язык. Эффективная подготовка. — 2004. — М., 2004.</w:t>
      </w:r>
    </w:p>
    <w:p w:rsidR="00557BA1" w:rsidRDefault="00557BA1" w:rsidP="00087021">
      <w:pPr>
        <w:pStyle w:val="a4"/>
        <w:ind w:left="567" w:hanging="425"/>
        <w:rPr>
          <w:b/>
        </w:rPr>
      </w:pPr>
    </w:p>
    <w:p w:rsidR="00087021" w:rsidRPr="00087021" w:rsidRDefault="00087021" w:rsidP="00087021">
      <w:pPr>
        <w:pStyle w:val="a4"/>
        <w:ind w:left="567" w:hanging="425"/>
        <w:rPr>
          <w:b/>
        </w:rPr>
      </w:pPr>
      <w:r w:rsidRPr="00087021">
        <w:rPr>
          <w:b/>
        </w:rPr>
        <w:t>Словари</w:t>
      </w:r>
    </w:p>
    <w:p w:rsidR="00087021" w:rsidRDefault="00087021" w:rsidP="00087021">
      <w:pPr>
        <w:pStyle w:val="a4"/>
        <w:numPr>
          <w:ilvl w:val="0"/>
          <w:numId w:val="23"/>
        </w:numPr>
        <w:ind w:left="567" w:hanging="425"/>
      </w:pPr>
      <w:r>
        <w:t>Баранов М.Т. Школьный орфографический словарь русского языка. — 4-е изд. —- М., 1999.</w:t>
      </w:r>
    </w:p>
    <w:p w:rsidR="00087021" w:rsidRDefault="00087021" w:rsidP="00087021">
      <w:pPr>
        <w:pStyle w:val="a4"/>
        <w:numPr>
          <w:ilvl w:val="0"/>
          <w:numId w:val="23"/>
        </w:numPr>
        <w:ind w:left="567" w:hanging="425"/>
      </w:pPr>
      <w:r>
        <w:t>Букчина Б.З., Калакуцкая Л.П. Слитно или раздельно? (Опыт словаря-справочника). — 2-е изд. — М., 2001.</w:t>
      </w:r>
    </w:p>
    <w:p w:rsidR="00087021" w:rsidRDefault="00087021" w:rsidP="00087021">
      <w:pPr>
        <w:pStyle w:val="a4"/>
        <w:numPr>
          <w:ilvl w:val="0"/>
          <w:numId w:val="23"/>
        </w:numPr>
        <w:ind w:left="567" w:hanging="425"/>
      </w:pPr>
      <w:r>
        <w:t>Львова СИ. Краткий орфографический словарь с этимологическими комментариями. — М., 2004.</w:t>
      </w:r>
    </w:p>
    <w:p w:rsidR="00087021" w:rsidRDefault="00087021" w:rsidP="00087021">
      <w:pPr>
        <w:pStyle w:val="a4"/>
        <w:numPr>
          <w:ilvl w:val="0"/>
          <w:numId w:val="23"/>
        </w:numPr>
        <w:ind w:left="567" w:hanging="425"/>
      </w:pPr>
      <w:r>
        <w:t>Розенталь Д.Э. Прописная или строчная? (Опыт словаря-справочника). — М., 1984.</w:t>
      </w:r>
    </w:p>
    <w:p w:rsidR="00087021" w:rsidRDefault="00087021" w:rsidP="00087021">
      <w:pPr>
        <w:pStyle w:val="a4"/>
        <w:numPr>
          <w:ilvl w:val="0"/>
          <w:numId w:val="23"/>
        </w:numPr>
        <w:ind w:left="567" w:hanging="425"/>
      </w:pPr>
      <w:r>
        <w:t>Тихонов А.Н. Морфемно-орфографический словарь. — М., 2002.</w:t>
      </w:r>
    </w:p>
    <w:p w:rsidR="00087021" w:rsidRDefault="00087021" w:rsidP="00087021">
      <w:pPr>
        <w:pStyle w:val="a4"/>
        <w:numPr>
          <w:ilvl w:val="0"/>
          <w:numId w:val="23"/>
        </w:numPr>
        <w:ind w:left="567" w:hanging="425"/>
      </w:pPr>
      <w:r>
        <w:t>Ушаков Д.Н., Крючков СЕ. Орфографический словарь. Для учащихся средней школы. (Любое издание.)</w:t>
      </w:r>
    </w:p>
    <w:p w:rsidR="00087021" w:rsidRDefault="00087021" w:rsidP="00087021">
      <w:pPr>
        <w:pStyle w:val="a4"/>
        <w:numPr>
          <w:ilvl w:val="0"/>
          <w:numId w:val="23"/>
        </w:numPr>
        <w:ind w:left="567" w:hanging="425"/>
      </w:pPr>
      <w:r>
        <w:t>Шанский Н.М.у Боброва Т.А. Школьный этимологический словарь русского языка. Происхождение слов. (Любое издание.)</w:t>
      </w:r>
    </w:p>
    <w:p w:rsidR="00087021" w:rsidRPr="00D5118F" w:rsidRDefault="00087021" w:rsidP="00087021">
      <w:pPr>
        <w:pStyle w:val="a4"/>
        <w:numPr>
          <w:ilvl w:val="0"/>
          <w:numId w:val="23"/>
        </w:numPr>
        <w:ind w:left="567" w:hanging="425"/>
      </w:pPr>
      <w:r>
        <w:t>Школьный словарь иностранных слов / под ред. В.В. Иванова. — 4-е изд. — М., 1999.</w:t>
      </w:r>
    </w:p>
    <w:p w:rsidR="00D5118F" w:rsidRDefault="00D5118F" w:rsidP="00087021">
      <w:pPr>
        <w:ind w:left="567" w:hanging="425"/>
      </w:pPr>
    </w:p>
    <w:sectPr w:rsidR="00D5118F" w:rsidSect="005F4F7E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B5B" w:rsidRDefault="007C3B5B" w:rsidP="00557BA1">
      <w:r>
        <w:separator/>
      </w:r>
    </w:p>
  </w:endnote>
  <w:endnote w:type="continuationSeparator" w:id="0">
    <w:p w:rsidR="007C3B5B" w:rsidRDefault="007C3B5B" w:rsidP="0055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100084"/>
      <w:docPartObj>
        <w:docPartGallery w:val="Page Numbers (Bottom of Page)"/>
        <w:docPartUnique/>
      </w:docPartObj>
    </w:sdtPr>
    <w:sdtContent>
      <w:p w:rsidR="00557BA1" w:rsidRDefault="00557B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9BC">
          <w:rPr>
            <w:noProof/>
          </w:rPr>
          <w:t>15</w:t>
        </w:r>
        <w:r>
          <w:fldChar w:fldCharType="end"/>
        </w:r>
      </w:p>
    </w:sdtContent>
  </w:sdt>
  <w:p w:rsidR="00557BA1" w:rsidRDefault="00557B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B5B" w:rsidRDefault="007C3B5B" w:rsidP="00557BA1">
      <w:r>
        <w:separator/>
      </w:r>
    </w:p>
  </w:footnote>
  <w:footnote w:type="continuationSeparator" w:id="0">
    <w:p w:rsidR="007C3B5B" w:rsidRDefault="007C3B5B" w:rsidP="00557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B85"/>
    <w:multiLevelType w:val="hybridMultilevel"/>
    <w:tmpl w:val="AB06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36EE5"/>
    <w:multiLevelType w:val="hybridMultilevel"/>
    <w:tmpl w:val="19BE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B6E42"/>
    <w:multiLevelType w:val="hybridMultilevel"/>
    <w:tmpl w:val="61A45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74454"/>
    <w:multiLevelType w:val="hybridMultilevel"/>
    <w:tmpl w:val="28803DD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A039AD"/>
    <w:multiLevelType w:val="hybridMultilevel"/>
    <w:tmpl w:val="D2F0E6EE"/>
    <w:lvl w:ilvl="0" w:tplc="88A82BB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42DD8"/>
    <w:multiLevelType w:val="hybridMultilevel"/>
    <w:tmpl w:val="F5B6D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BC632E"/>
    <w:multiLevelType w:val="hybridMultilevel"/>
    <w:tmpl w:val="74D6C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4424F"/>
    <w:multiLevelType w:val="hybridMultilevel"/>
    <w:tmpl w:val="16A86F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193B26"/>
    <w:multiLevelType w:val="hybridMultilevel"/>
    <w:tmpl w:val="F4B46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02170"/>
    <w:multiLevelType w:val="hybridMultilevel"/>
    <w:tmpl w:val="194C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05208"/>
    <w:multiLevelType w:val="hybridMultilevel"/>
    <w:tmpl w:val="80CA3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D5703"/>
    <w:multiLevelType w:val="hybridMultilevel"/>
    <w:tmpl w:val="6152DE7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D2E11A0"/>
    <w:multiLevelType w:val="hybridMultilevel"/>
    <w:tmpl w:val="1AF8E4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1BE1CCE"/>
    <w:multiLevelType w:val="hybridMultilevel"/>
    <w:tmpl w:val="667C2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272C6"/>
    <w:multiLevelType w:val="hybridMultilevel"/>
    <w:tmpl w:val="AC805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C28C9"/>
    <w:multiLevelType w:val="multilevel"/>
    <w:tmpl w:val="AAD0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D65D51"/>
    <w:multiLevelType w:val="hybridMultilevel"/>
    <w:tmpl w:val="80DE30BC"/>
    <w:lvl w:ilvl="0" w:tplc="88A82BBE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8A26C1C"/>
    <w:multiLevelType w:val="hybridMultilevel"/>
    <w:tmpl w:val="62E42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061FD"/>
    <w:multiLevelType w:val="hybridMultilevel"/>
    <w:tmpl w:val="1AF8E4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5AF025F"/>
    <w:multiLevelType w:val="hybridMultilevel"/>
    <w:tmpl w:val="1AF8E4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AE275F2"/>
    <w:multiLevelType w:val="hybridMultilevel"/>
    <w:tmpl w:val="271CD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C9835BB"/>
    <w:multiLevelType w:val="hybridMultilevel"/>
    <w:tmpl w:val="2CFC13D6"/>
    <w:lvl w:ilvl="0" w:tplc="8168E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EC6473E"/>
    <w:multiLevelType w:val="hybridMultilevel"/>
    <w:tmpl w:val="A62A0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5"/>
  </w:num>
  <w:num w:numId="5">
    <w:abstractNumId w:val="4"/>
  </w:num>
  <w:num w:numId="6">
    <w:abstractNumId w:val="6"/>
  </w:num>
  <w:num w:numId="7">
    <w:abstractNumId w:val="20"/>
  </w:num>
  <w:num w:numId="8">
    <w:abstractNumId w:val="8"/>
  </w:num>
  <w:num w:numId="9">
    <w:abstractNumId w:val="3"/>
  </w:num>
  <w:num w:numId="10">
    <w:abstractNumId w:val="9"/>
  </w:num>
  <w:num w:numId="11">
    <w:abstractNumId w:val="22"/>
  </w:num>
  <w:num w:numId="12">
    <w:abstractNumId w:val="14"/>
  </w:num>
  <w:num w:numId="13">
    <w:abstractNumId w:val="13"/>
  </w:num>
  <w:num w:numId="14">
    <w:abstractNumId w:val="7"/>
  </w:num>
  <w:num w:numId="15">
    <w:abstractNumId w:val="1"/>
  </w:num>
  <w:num w:numId="16">
    <w:abstractNumId w:val="10"/>
  </w:num>
  <w:num w:numId="17">
    <w:abstractNumId w:val="21"/>
  </w:num>
  <w:num w:numId="18">
    <w:abstractNumId w:val="17"/>
  </w:num>
  <w:num w:numId="19">
    <w:abstractNumId w:val="2"/>
  </w:num>
  <w:num w:numId="20">
    <w:abstractNumId w:val="19"/>
  </w:num>
  <w:num w:numId="21">
    <w:abstractNumId w:val="11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73"/>
    <w:rsid w:val="00011F54"/>
    <w:rsid w:val="00026EAE"/>
    <w:rsid w:val="00043E67"/>
    <w:rsid w:val="00052C73"/>
    <w:rsid w:val="00074BCD"/>
    <w:rsid w:val="00087021"/>
    <w:rsid w:val="000C0939"/>
    <w:rsid w:val="00116B4F"/>
    <w:rsid w:val="00156DBA"/>
    <w:rsid w:val="00183740"/>
    <w:rsid w:val="001C6803"/>
    <w:rsid w:val="001F74A9"/>
    <w:rsid w:val="00213B19"/>
    <w:rsid w:val="00230C27"/>
    <w:rsid w:val="00230C60"/>
    <w:rsid w:val="00275337"/>
    <w:rsid w:val="002941F0"/>
    <w:rsid w:val="002D1AED"/>
    <w:rsid w:val="002E1FC0"/>
    <w:rsid w:val="00311162"/>
    <w:rsid w:val="00364E2D"/>
    <w:rsid w:val="003B0A6E"/>
    <w:rsid w:val="003D1BEC"/>
    <w:rsid w:val="00427138"/>
    <w:rsid w:val="00463165"/>
    <w:rsid w:val="0049799B"/>
    <w:rsid w:val="004C783C"/>
    <w:rsid w:val="00557BA1"/>
    <w:rsid w:val="005A0B44"/>
    <w:rsid w:val="005E3FC2"/>
    <w:rsid w:val="005F4F7E"/>
    <w:rsid w:val="0069711D"/>
    <w:rsid w:val="006F5A91"/>
    <w:rsid w:val="00752EBE"/>
    <w:rsid w:val="00756154"/>
    <w:rsid w:val="007C3B5B"/>
    <w:rsid w:val="007C5504"/>
    <w:rsid w:val="007E6AC4"/>
    <w:rsid w:val="008156F1"/>
    <w:rsid w:val="0087404B"/>
    <w:rsid w:val="008D7CD9"/>
    <w:rsid w:val="008E33E8"/>
    <w:rsid w:val="009C5179"/>
    <w:rsid w:val="00A115CE"/>
    <w:rsid w:val="00A1701A"/>
    <w:rsid w:val="00A5014B"/>
    <w:rsid w:val="00A959BC"/>
    <w:rsid w:val="00AE599A"/>
    <w:rsid w:val="00B466F8"/>
    <w:rsid w:val="00B574D3"/>
    <w:rsid w:val="00C043CD"/>
    <w:rsid w:val="00C47261"/>
    <w:rsid w:val="00CD459C"/>
    <w:rsid w:val="00CE56B6"/>
    <w:rsid w:val="00D5118F"/>
    <w:rsid w:val="00D834FE"/>
    <w:rsid w:val="00DA1C41"/>
    <w:rsid w:val="00DB201A"/>
    <w:rsid w:val="00DC2499"/>
    <w:rsid w:val="00DD4DEC"/>
    <w:rsid w:val="00DF57A3"/>
    <w:rsid w:val="00EB66E9"/>
    <w:rsid w:val="00F30463"/>
    <w:rsid w:val="00F607EC"/>
    <w:rsid w:val="00F75487"/>
    <w:rsid w:val="00F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D7CD9"/>
    <w:rPr>
      <w:b/>
      <w:bCs/>
    </w:rPr>
  </w:style>
  <w:style w:type="paragraph" w:customStyle="1" w:styleId="1">
    <w:name w:val="Без интервала1"/>
    <w:rsid w:val="008D7C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AE599A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AE59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AE599A"/>
    <w:pPr>
      <w:ind w:left="720" w:firstLine="700"/>
      <w:jc w:val="both"/>
    </w:pPr>
  </w:style>
  <w:style w:type="paragraph" w:customStyle="1" w:styleId="Default">
    <w:name w:val="Default"/>
    <w:rsid w:val="00697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57B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7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7B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7B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D7CD9"/>
    <w:rPr>
      <w:b/>
      <w:bCs/>
    </w:rPr>
  </w:style>
  <w:style w:type="paragraph" w:customStyle="1" w:styleId="1">
    <w:name w:val="Без интервала1"/>
    <w:rsid w:val="008D7C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AE599A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AE59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AE599A"/>
    <w:pPr>
      <w:ind w:left="720" w:firstLine="700"/>
      <w:jc w:val="both"/>
    </w:pPr>
  </w:style>
  <w:style w:type="paragraph" w:customStyle="1" w:styleId="Default">
    <w:name w:val="Default"/>
    <w:rsid w:val="00697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57B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7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7B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7B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15</Pages>
  <Words>3607</Words>
  <Characters>20564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2019-10-20T04:22:00Z</dcterms:created>
  <dcterms:modified xsi:type="dcterms:W3CDTF">2019-10-25T01:21:00Z</dcterms:modified>
</cp:coreProperties>
</file>